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694F" w14:textId="77777777" w:rsidR="00376FB9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8280F">
        <w:rPr>
          <w:rFonts w:ascii="Arial" w:hAnsi="Arial" w:cs="Arial"/>
          <w:i/>
          <w:color w:val="404040" w:themeColor="text1" w:themeTint="BF"/>
        </w:rPr>
        <w:t>Załącznik nr 3</w:t>
      </w:r>
    </w:p>
    <w:p w14:paraId="2CCFCA9A" w14:textId="77777777" w:rsidR="00D8280F" w:rsidRPr="00D8280F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14:paraId="3A9C33B0" w14:textId="77777777" w:rsidR="00211849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14:paraId="6DB291B1" w14:textId="77777777" w:rsidR="00BB19F9" w:rsidRDefault="00BB19F9" w:rsidP="00BB19F9">
      <w:pPr>
        <w:tabs>
          <w:tab w:val="left" w:pos="567"/>
          <w:tab w:val="left" w:pos="993"/>
        </w:tabs>
        <w:spacing w:line="320" w:lineRule="atLeast"/>
        <w:jc w:val="both"/>
        <w:rPr>
          <w:rFonts w:ascii="Arial" w:eastAsia="Calibri" w:hAnsi="Arial" w:cs="Arial"/>
        </w:rPr>
      </w:pPr>
    </w:p>
    <w:p w14:paraId="55C689C9" w14:textId="6C46A847" w:rsidR="002958FC" w:rsidRPr="00BB19F9" w:rsidRDefault="00BB19F9" w:rsidP="00BB19F9">
      <w:pPr>
        <w:tabs>
          <w:tab w:val="left" w:pos="567"/>
          <w:tab w:val="left" w:pos="993"/>
        </w:tabs>
        <w:spacing w:line="320" w:lineRule="atLeast"/>
        <w:jc w:val="both"/>
        <w:rPr>
          <w:rFonts w:ascii="Arial" w:eastAsia="Calibri" w:hAnsi="Arial" w:cs="Arial"/>
        </w:rPr>
      </w:pPr>
      <w:r w:rsidRPr="00BB19F9">
        <w:rPr>
          <w:rFonts w:ascii="Arial" w:eastAsia="Calibri" w:hAnsi="Arial" w:cs="Arial"/>
        </w:rPr>
        <w:t xml:space="preserve">„Sukcesywna sprzedaż wraz z dostawami akcesoriów endoskopowych dla Jednostek należących do Grupy Kapitałowej Grupa Nowy Szpital Holding. Postępowanie numer </w:t>
      </w:r>
      <w:r>
        <w:rPr>
          <w:rFonts w:ascii="Arial" w:eastAsia="Calibri" w:hAnsi="Arial" w:cs="Arial"/>
        </w:rPr>
        <w:br/>
      </w:r>
      <w:r w:rsidRPr="00BB19F9">
        <w:rPr>
          <w:rFonts w:ascii="Arial" w:eastAsia="Calibri" w:hAnsi="Arial" w:cs="Arial"/>
        </w:rPr>
        <w:t>2022-1007”</w:t>
      </w:r>
    </w:p>
    <w:p w14:paraId="7BCEAB8A" w14:textId="77777777" w:rsidR="00BB19F9" w:rsidRDefault="00BB19F9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207B6C2C" w14:textId="768C34B3" w:rsidR="009E3B01" w:rsidRPr="00D31C68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39F1A8F4" w14:textId="77777777" w:rsidR="009E3B01" w:rsidRPr="00D31C68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14:paraId="06EB71BC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1176EBA7" w14:textId="77777777" w:rsidR="009E3B01" w:rsidRPr="00F56796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14:paraId="1A3B1B8B" w14:textId="77777777" w:rsidR="00AC5D4E" w:rsidRPr="00AC5D4E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d</w:t>
      </w:r>
      <w:r w:rsidR="00432B80" w:rsidRPr="00AC5D4E">
        <w:rPr>
          <w:rFonts w:ascii="Arial" w:hAnsi="Arial" w:cs="Arial"/>
          <w:color w:val="404040" w:themeColor="text1" w:themeTint="BF"/>
        </w:rPr>
        <w:t>otyczy:</w:t>
      </w:r>
    </w:p>
    <w:p w14:paraId="689C6DF9" w14:textId="51885233" w:rsidR="00AC5D4E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Po</w:t>
      </w:r>
      <w:r w:rsidR="00BD5DE8">
        <w:rPr>
          <w:rFonts w:ascii="Arial" w:hAnsi="Arial" w:cs="Arial"/>
          <w:color w:val="404040" w:themeColor="text1" w:themeTint="BF"/>
        </w:rPr>
        <w:t xml:space="preserve">stępowanie </w:t>
      </w:r>
      <w:r w:rsidR="008D7E8C">
        <w:rPr>
          <w:rFonts w:ascii="Arial" w:hAnsi="Arial" w:cs="Arial"/>
          <w:color w:val="404040" w:themeColor="text1" w:themeTint="BF"/>
        </w:rPr>
        <w:t>zakupowe nr: 2022-100</w:t>
      </w:r>
      <w:r w:rsidR="00BB19F9">
        <w:rPr>
          <w:rFonts w:ascii="Arial" w:hAnsi="Arial" w:cs="Arial"/>
          <w:color w:val="404040" w:themeColor="text1" w:themeTint="BF"/>
        </w:rPr>
        <w:t>7</w:t>
      </w:r>
      <w:r w:rsidR="009A7887">
        <w:rPr>
          <w:rFonts w:ascii="Arial" w:hAnsi="Arial" w:cs="Arial"/>
          <w:color w:val="404040" w:themeColor="text1" w:themeTint="BF"/>
        </w:rPr>
        <w:t>:</w:t>
      </w:r>
    </w:p>
    <w:p w14:paraId="5433D86D" w14:textId="77777777" w:rsidR="009E3B01" w:rsidRPr="00D31C68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6402A7CF" w14:textId="77777777" w:rsidR="009E3B01" w:rsidRPr="00D31C68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4ECA4B6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577C544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2ED791CE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14:paraId="1F0145FC" w14:textId="77777777" w:rsidR="009E3B01" w:rsidRPr="00D31C68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14:paraId="0EE6863A" w14:textId="77777777"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lub osobami upoważnionymi do zaciągania zobowiązań w imieniu Zamawiającego lub osobami wykonującymi w imieniu Zamawiającego czynności związanych z przygotowaniem i przeprowadzeni</w:t>
      </w:r>
      <w:r w:rsidR="006C6C34">
        <w:rPr>
          <w:rFonts w:ascii="Arial" w:hAnsi="Arial" w:cs="Arial"/>
          <w:color w:val="404040" w:themeColor="text1" w:themeTint="BF"/>
        </w:rPr>
        <w:t>em procedury wyboru Wykonawcy a </w:t>
      </w:r>
      <w:r w:rsidRPr="00D31C68">
        <w:rPr>
          <w:rFonts w:ascii="Arial" w:hAnsi="Arial" w:cs="Arial"/>
          <w:color w:val="404040" w:themeColor="text1" w:themeTint="BF"/>
        </w:rPr>
        <w:t>Wykonawcą, powiązany(i) poprzez:</w:t>
      </w:r>
    </w:p>
    <w:p w14:paraId="3CB822F5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uczestniczenie w spółce jako wspólnik spółki cywilnej lub spółki osobowej;</w:t>
      </w:r>
    </w:p>
    <w:p w14:paraId="7F21DA35" w14:textId="77777777" w:rsidR="00CC4B1C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posiadaniu co najmniej 10 % udziałów lub akcji;</w:t>
      </w:r>
    </w:p>
    <w:p w14:paraId="50BD0EDA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pełnieniu funkcji członka organu nadzorczego lub zarządzającego, prokurenta, pełnomocnika;</w:t>
      </w:r>
    </w:p>
    <w:p w14:paraId="7FEF94BD" w14:textId="77777777"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58072D46" w14:textId="77777777" w:rsidR="009E3B01" w:rsidRPr="00D31C68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2660B97D" w14:textId="77777777"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14:paraId="67B8A8D4" w14:textId="77777777"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  <w:t>do reprezentowania Wykonawcy</w:t>
      </w:r>
    </w:p>
    <w:sectPr w:rsidR="007F5812" w:rsidRPr="00AC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8BB1" w14:textId="77777777" w:rsidR="00A83ED1" w:rsidRDefault="00A83ED1" w:rsidP="00095A8C">
      <w:r>
        <w:separator/>
      </w:r>
    </w:p>
  </w:endnote>
  <w:endnote w:type="continuationSeparator" w:id="0">
    <w:p w14:paraId="3D4C9506" w14:textId="77777777" w:rsidR="00A83ED1" w:rsidRDefault="00A83ED1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912D" w14:textId="77777777" w:rsidR="00A83ED1" w:rsidRDefault="00A83ED1" w:rsidP="00095A8C">
      <w:r>
        <w:separator/>
      </w:r>
    </w:p>
  </w:footnote>
  <w:footnote w:type="continuationSeparator" w:id="0">
    <w:p w14:paraId="3A4E979E" w14:textId="77777777" w:rsidR="00A83ED1" w:rsidRDefault="00A83ED1" w:rsidP="0009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039305816">
    <w:abstractNumId w:val="1"/>
  </w:num>
  <w:num w:numId="2" w16cid:durableId="137338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C2"/>
    <w:rsid w:val="000021A5"/>
    <w:rsid w:val="00035B55"/>
    <w:rsid w:val="0004185E"/>
    <w:rsid w:val="00095A8C"/>
    <w:rsid w:val="000A6D2A"/>
    <w:rsid w:val="000C67E1"/>
    <w:rsid w:val="000F6ABC"/>
    <w:rsid w:val="00122B5F"/>
    <w:rsid w:val="00180632"/>
    <w:rsid w:val="001A1422"/>
    <w:rsid w:val="001A3FBA"/>
    <w:rsid w:val="001B34A4"/>
    <w:rsid w:val="001B7653"/>
    <w:rsid w:val="001E671F"/>
    <w:rsid w:val="00211849"/>
    <w:rsid w:val="00237CBF"/>
    <w:rsid w:val="00241D93"/>
    <w:rsid w:val="0024274E"/>
    <w:rsid w:val="002470CB"/>
    <w:rsid w:val="00287B0A"/>
    <w:rsid w:val="002958FC"/>
    <w:rsid w:val="00301DEF"/>
    <w:rsid w:val="00302B43"/>
    <w:rsid w:val="00326C06"/>
    <w:rsid w:val="00365A09"/>
    <w:rsid w:val="00376FB9"/>
    <w:rsid w:val="003B0B22"/>
    <w:rsid w:val="003C6C51"/>
    <w:rsid w:val="003D181A"/>
    <w:rsid w:val="003F3AEE"/>
    <w:rsid w:val="00432B80"/>
    <w:rsid w:val="00455FE4"/>
    <w:rsid w:val="0046705F"/>
    <w:rsid w:val="00491C8B"/>
    <w:rsid w:val="00500469"/>
    <w:rsid w:val="00507588"/>
    <w:rsid w:val="005160E8"/>
    <w:rsid w:val="005165E3"/>
    <w:rsid w:val="00523647"/>
    <w:rsid w:val="00593314"/>
    <w:rsid w:val="00597F72"/>
    <w:rsid w:val="005A14A4"/>
    <w:rsid w:val="005C482F"/>
    <w:rsid w:val="00643BA0"/>
    <w:rsid w:val="006804A6"/>
    <w:rsid w:val="00692DBD"/>
    <w:rsid w:val="006C6438"/>
    <w:rsid w:val="006C6C34"/>
    <w:rsid w:val="0072735F"/>
    <w:rsid w:val="00762622"/>
    <w:rsid w:val="0076399D"/>
    <w:rsid w:val="00770C2D"/>
    <w:rsid w:val="0079480C"/>
    <w:rsid w:val="007A65E9"/>
    <w:rsid w:val="007C5F2A"/>
    <w:rsid w:val="007F5812"/>
    <w:rsid w:val="008206AA"/>
    <w:rsid w:val="00894FE8"/>
    <w:rsid w:val="008C192C"/>
    <w:rsid w:val="008D3C46"/>
    <w:rsid w:val="008D7E8C"/>
    <w:rsid w:val="008F7115"/>
    <w:rsid w:val="00921F10"/>
    <w:rsid w:val="009345C7"/>
    <w:rsid w:val="009A45BD"/>
    <w:rsid w:val="009A67B1"/>
    <w:rsid w:val="009A7887"/>
    <w:rsid w:val="009B6085"/>
    <w:rsid w:val="009D2DF2"/>
    <w:rsid w:val="009E3B01"/>
    <w:rsid w:val="009F3BE4"/>
    <w:rsid w:val="00A620CA"/>
    <w:rsid w:val="00A721DF"/>
    <w:rsid w:val="00A83ED1"/>
    <w:rsid w:val="00AC5D4E"/>
    <w:rsid w:val="00AE2499"/>
    <w:rsid w:val="00AE7352"/>
    <w:rsid w:val="00B16317"/>
    <w:rsid w:val="00B9118B"/>
    <w:rsid w:val="00BB19F9"/>
    <w:rsid w:val="00BB5378"/>
    <w:rsid w:val="00BC15CD"/>
    <w:rsid w:val="00BD5DE8"/>
    <w:rsid w:val="00C038FD"/>
    <w:rsid w:val="00C549A4"/>
    <w:rsid w:val="00C74B8A"/>
    <w:rsid w:val="00CC4B1C"/>
    <w:rsid w:val="00CC5106"/>
    <w:rsid w:val="00CD2B82"/>
    <w:rsid w:val="00D12C62"/>
    <w:rsid w:val="00D23149"/>
    <w:rsid w:val="00D23F0E"/>
    <w:rsid w:val="00D34356"/>
    <w:rsid w:val="00D36DC2"/>
    <w:rsid w:val="00D57660"/>
    <w:rsid w:val="00D8280F"/>
    <w:rsid w:val="00D9416A"/>
    <w:rsid w:val="00E0174C"/>
    <w:rsid w:val="00E2407E"/>
    <w:rsid w:val="00E24693"/>
    <w:rsid w:val="00E36FDB"/>
    <w:rsid w:val="00E61A00"/>
    <w:rsid w:val="00E71BC2"/>
    <w:rsid w:val="00EE181F"/>
    <w:rsid w:val="00F30DB4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CB08-1C49-47CA-AEA8-14B58243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Piotr Kasprowicz</cp:lastModifiedBy>
  <cp:revision>2</cp:revision>
  <cp:lastPrinted>2022-11-09T07:44:00Z</cp:lastPrinted>
  <dcterms:created xsi:type="dcterms:W3CDTF">2022-12-09T12:30:00Z</dcterms:created>
  <dcterms:modified xsi:type="dcterms:W3CDTF">2022-12-09T12:30:00Z</dcterms:modified>
</cp:coreProperties>
</file>