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</w:p>
    <w:p w:rsidR="008A2BC5" w:rsidRPr="00655D6E" w:rsidRDefault="00480A8E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  <w:r w:rsidRPr="00655D6E">
        <w:rPr>
          <w:rFonts w:ascii="Arial" w:hAnsi="Arial" w:cs="Arial"/>
          <w:color w:val="404040"/>
          <w:sz w:val="16"/>
          <w:szCs w:val="16"/>
        </w:rPr>
        <w:t>WARUNKI PRZETARGU</w:t>
      </w:r>
    </w:p>
    <w:p w:rsidR="00480A8E" w:rsidRPr="00655D6E" w:rsidRDefault="00480A8E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  <w:r w:rsidRPr="00655D6E">
        <w:rPr>
          <w:rFonts w:ascii="Arial" w:hAnsi="Arial" w:cs="Arial"/>
          <w:color w:val="404040"/>
          <w:sz w:val="16"/>
          <w:szCs w:val="16"/>
        </w:rPr>
        <w:t xml:space="preserve"> Postępowanie zakupowe nr:</w:t>
      </w:r>
      <w:r w:rsidR="00BA328B">
        <w:rPr>
          <w:rFonts w:ascii="Arial" w:hAnsi="Arial" w:cs="Arial"/>
          <w:color w:val="404040"/>
          <w:sz w:val="16"/>
          <w:szCs w:val="16"/>
        </w:rPr>
        <w:t>2020-900</w:t>
      </w:r>
    </w:p>
    <w:p w:rsidR="008A2BC5" w:rsidRPr="00655D6E" w:rsidRDefault="008A2BC5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</w:p>
    <w:p w:rsidR="00480A8E" w:rsidRPr="00655D6E" w:rsidRDefault="00480A8E" w:rsidP="00480A8E">
      <w:pPr>
        <w:spacing w:line="320" w:lineRule="exact"/>
        <w:rPr>
          <w:rFonts w:ascii="Arial" w:hAnsi="Arial" w:cs="Arial"/>
          <w:b/>
          <w:sz w:val="16"/>
          <w:szCs w:val="16"/>
        </w:rPr>
      </w:pPr>
      <w:r w:rsidRPr="00655D6E">
        <w:rPr>
          <w:rFonts w:ascii="Arial" w:hAnsi="Arial" w:cs="Arial"/>
          <w:b/>
          <w:sz w:val="16"/>
          <w:szCs w:val="16"/>
        </w:rPr>
        <w:t>Zakup wraz z dostawą środków i materiałów jednorazowych   dla Nowego Szpitala Sp. z o.o.</w:t>
      </w:r>
      <w:r w:rsidR="008A2BC5" w:rsidRPr="00655D6E">
        <w:rPr>
          <w:rFonts w:ascii="Arial" w:hAnsi="Arial" w:cs="Arial"/>
          <w:b/>
          <w:sz w:val="16"/>
          <w:szCs w:val="16"/>
        </w:rPr>
        <w:t>-POSTĘPOWANIE II</w:t>
      </w:r>
      <w:r w:rsidR="00C35407">
        <w:rPr>
          <w:rFonts w:ascii="Arial" w:hAnsi="Arial" w:cs="Arial"/>
          <w:b/>
          <w:sz w:val="16"/>
          <w:szCs w:val="16"/>
        </w:rPr>
        <w:t>I</w:t>
      </w:r>
    </w:p>
    <w:p w:rsidR="00F76E11" w:rsidRPr="00655D6E" w:rsidRDefault="00480A8E" w:rsidP="00F76E11">
      <w:pPr>
        <w:spacing w:line="320" w:lineRule="exact"/>
        <w:rPr>
          <w:rFonts w:ascii="Arial" w:hAnsi="Arial" w:cs="Arial"/>
          <w:i/>
          <w:color w:val="404040"/>
          <w:sz w:val="16"/>
          <w:szCs w:val="16"/>
        </w:rPr>
      </w:pPr>
      <w:r w:rsidRPr="00655D6E">
        <w:rPr>
          <w:rFonts w:ascii="Arial" w:hAnsi="Arial" w:cs="Arial"/>
          <w:i/>
          <w:sz w:val="16"/>
          <w:szCs w:val="16"/>
        </w:rPr>
        <w:t>(Postępowanie prowadzone w ramach projektu: Ograniczenie negatywnych skutków COVID-19 poprzez działania profilaktyczne i zabezpieczające skierowane do służb medycznych)</w:t>
      </w:r>
    </w:p>
    <w:p w:rsidR="00627F29" w:rsidRPr="00655D6E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6"/>
          <w:szCs w:val="16"/>
          <w:lang w:eastAsia="pl-PL"/>
        </w:rPr>
      </w:pP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Zamawiający i Organizator przetargu:</w:t>
      </w:r>
    </w:p>
    <w:p w:rsidR="003F39C5" w:rsidRPr="00655D6E" w:rsidRDefault="00D165E9" w:rsidP="00432364">
      <w:pPr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Zamawiający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:</w:t>
      </w:r>
      <w:r w:rsidR="00270E6E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="003F39C5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Nowy Szpital Sp. z o.o. </w:t>
      </w:r>
      <w:r w:rsidR="003F39C5" w:rsidRPr="00655D6E">
        <w:rPr>
          <w:rFonts w:ascii="Arial" w:hAnsi="Arial" w:cs="Arial"/>
          <w:color w:val="404040" w:themeColor="text1" w:themeTint="BF"/>
          <w:sz w:val="16"/>
          <w:szCs w:val="16"/>
        </w:rPr>
        <w:t>ul. Zbożowa 4, 70-653 Szczecin, NIP 8522433297,</w:t>
      </w:r>
    </w:p>
    <w:p w:rsidR="003F39C5" w:rsidRPr="00655D6E" w:rsidRDefault="003F39C5" w:rsidP="00432364">
      <w:pPr>
        <w:pStyle w:val="Zwykytekst1"/>
        <w:spacing w:line="300" w:lineRule="atLeast"/>
        <w:ind w:left="360"/>
        <w:jc w:val="both"/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Adres do korespondencji: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Nowy Szpital Sp. z o.o. ul. Wojska Polskiego 126, 86-100 Świecie</w:t>
      </w:r>
    </w:p>
    <w:p w:rsidR="00D64EB1" w:rsidRPr="00655D6E" w:rsidRDefault="00D165E9" w:rsidP="00432364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</w:t>
      </w:r>
      <w:r w:rsidR="00432364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rganizator przetargu: </w:t>
      </w:r>
      <w:r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Grupa Nowy Szpital H</w:t>
      </w:r>
      <w:r w:rsidR="00432364"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olding S.A ,ul. Zbożowa 4 ,</w:t>
      </w:r>
      <w:r w:rsidR="003E0528"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Szczecin 70-653</w:t>
      </w:r>
    </w:p>
    <w:p w:rsidR="00D165E9" w:rsidRPr="00655D6E" w:rsidRDefault="008808AD" w:rsidP="00432364">
      <w:p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     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>działający jako pełnomocnik Zamawiającego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Sposób prowadzenia postępowania: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Zamówienie zostanie udzielone Oferentowi, wybranemu w drodze przetargu 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na podstawie przepisów art. 70</w:t>
      </w:r>
      <w:r w:rsidRPr="00655D6E">
        <w:rPr>
          <w:rFonts w:ascii="Arial" w:hAnsi="Arial" w:cs="Arial"/>
          <w:color w:val="404040" w:themeColor="text1" w:themeTint="BF"/>
          <w:sz w:val="16"/>
          <w:szCs w:val="16"/>
          <w:vertAlign w:val="superscript"/>
        </w:rPr>
        <w:t>1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– art. 70</w:t>
      </w:r>
      <w:r w:rsidRPr="00655D6E">
        <w:rPr>
          <w:rFonts w:ascii="Arial" w:hAnsi="Arial" w:cs="Arial"/>
          <w:color w:val="404040" w:themeColor="text1" w:themeTint="BF"/>
          <w:sz w:val="16"/>
          <w:szCs w:val="16"/>
          <w:vertAlign w:val="superscript"/>
        </w:rPr>
        <w:t>5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Kodeksu cywilnego oraz zgodnie z niniejszymi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Warunkami Przetargu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, zwanymi w dalszej części „Warunkami”.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Postępowanie odbędzie się z podziałem na część: jawną i niejawną. Oferenci mogą uczestniczyć w części jawnej.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części jawnej postępowania Organizator przetargu:</w:t>
      </w:r>
    </w:p>
    <w:p w:rsidR="00D165E9" w:rsidRPr="00655D6E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dokonuje otwarcia ofert;</w:t>
      </w:r>
    </w:p>
    <w:p w:rsidR="00D165E9" w:rsidRPr="00655D6E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ogłasza wyniki postępowania;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części niejawnej postępowania Organizator przetargu:</w:t>
      </w:r>
    </w:p>
    <w:p w:rsidR="00D165E9" w:rsidRPr="00655D6E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stwierdza ważność złożonych ofert;</w:t>
      </w:r>
    </w:p>
    <w:p w:rsidR="00D165E9" w:rsidRPr="00655D6E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odrzuca oferty w przypadku niespełnienia przez Oferentów wymogów niniejszego postępowania;</w:t>
      </w:r>
    </w:p>
    <w:p w:rsidR="00D165E9" w:rsidRPr="00655D6E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toku dokonywania badania i oceny złożonych ofert może żądać od Oferentów wyjaśnień dotyczących złożonych przez nich ofert;</w:t>
      </w:r>
    </w:p>
    <w:p w:rsidR="00BA3009" w:rsidRPr="00655D6E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przeprowadza negocjacje z Oferentami.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Wyniki niniejszego postępowania zostaną ogłoszone na stronie internetowej Organizatora przetargu – </w:t>
      </w:r>
      <w:hyperlink r:id="rId8" w:history="1">
        <w:r w:rsidRPr="00655D6E">
          <w:rPr>
            <w:rStyle w:val="Hipercze"/>
            <w:rFonts w:ascii="Arial" w:hAnsi="Arial" w:cs="Arial"/>
            <w:color w:val="404040" w:themeColor="text1" w:themeTint="BF"/>
            <w:sz w:val="16"/>
            <w:szCs w:val="16"/>
          </w:rPr>
          <w:t>www.nowyszpital.pl</w:t>
        </w:r>
      </w:hyperlink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oraz bazakonkurencyjnosci.funduszeeuropejskie.gov.pl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a ponadto o wyborze najkorzystniejszej oferty niezwłocznie, drogą elektroniczną, poinformowani zostaną wszyscy Oferenci. 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przetargu  zastrzega sobie prawo dokonania zmiany warunków przetargu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 w:rsidRPr="00655D6E">
        <w:rPr>
          <w:rFonts w:ascii="Arial" w:hAnsi="Arial" w:cs="Arial"/>
          <w:color w:val="404040" w:themeColor="text1" w:themeTint="BF"/>
          <w:sz w:val="16"/>
          <w:szCs w:val="16"/>
        </w:rPr>
        <w:t>informowani drogą elektroniczną</w:t>
      </w:r>
    </w:p>
    <w:p w:rsidR="002665AC" w:rsidRPr="00655D6E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zastrzega sobie możliwość organizacji II etapu konkursu w formie negocjacji z Oferentami. </w:t>
      </w:r>
    </w:p>
    <w:p w:rsidR="006A3D38" w:rsidRPr="00655D6E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takim przypadku negocjacje polegały będą na zaproszeniu do rozmów w toku których zaproszeni Oferenci zobowiązani będą przedstawić dalsze oferty, których warunki nie będą gorsze niż oferty już złożone w postępowaniu</w:t>
      </w:r>
    </w:p>
    <w:p w:rsidR="00432364" w:rsidRPr="00C35407" w:rsidRDefault="006A3D38" w:rsidP="00432364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Opis przedmiotu zamówienia: 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680"/>
        <w:gridCol w:w="680"/>
      </w:tblGrid>
      <w:tr w:rsidR="00C35407" w:rsidRPr="00C35407" w:rsidTr="00C35407">
        <w:trPr>
          <w:trHeight w:val="3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407" w:rsidRPr="00C35407" w:rsidRDefault="00C35407" w:rsidP="00C35407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C35407" w:rsidP="00C3540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Zestaw ochrony biologicznej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C35407" w:rsidP="00C35407">
            <w:pPr>
              <w:jc w:val="right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C35407" w:rsidP="00C35407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proofErr w:type="spellStart"/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kpl</w:t>
            </w:r>
            <w:proofErr w:type="spellEnd"/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.</w:t>
            </w:r>
          </w:p>
        </w:tc>
      </w:tr>
      <w:tr w:rsidR="00C35407" w:rsidRPr="00C35407" w:rsidTr="00C35407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407" w:rsidRPr="00C35407" w:rsidRDefault="00C35407" w:rsidP="00C35407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5407" w:rsidRPr="00C35407" w:rsidRDefault="00C35407" w:rsidP="00C35407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Maseczki z filtrem FFP3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C35407" w:rsidP="00C35407">
            <w:pPr>
              <w:jc w:val="right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5750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7" w:rsidRPr="00C35407" w:rsidRDefault="00C35407" w:rsidP="00C35407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C35407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</w:tbl>
    <w:p w:rsidR="00A704F1" w:rsidRPr="00655D6E" w:rsidRDefault="00A704F1" w:rsidP="00A704F1">
      <w:pPr>
        <w:pStyle w:val="Akapitzlist"/>
        <w:spacing w:line="320" w:lineRule="exact"/>
        <w:ind w:left="360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480A8E" w:rsidRPr="00655D6E" w:rsidRDefault="00480A8E" w:rsidP="00480A8E">
      <w:pPr>
        <w:spacing w:line="320" w:lineRule="exact"/>
        <w:rPr>
          <w:rFonts w:ascii="Arial" w:hAnsi="Arial" w:cs="Arial"/>
          <w:i/>
          <w:color w:val="404040"/>
          <w:sz w:val="16"/>
          <w:szCs w:val="16"/>
        </w:rPr>
      </w:pPr>
    </w:p>
    <w:p w:rsidR="00BA3009" w:rsidRPr="00655D6E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Szczegółowy wykaz zapotrzebowania Zamawiającego zawiera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Formularz Ofertowy</w:t>
      </w: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. Szczegółowy wykaz wymaganych parametrów funkcjonalno- technicznych zawiera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Szczegółowy opis przedmiotu zamówienia</w:t>
      </w: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>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Realizacja przedmiotu zamówienia</w:t>
      </w:r>
      <w:r w:rsidR="001B648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dokonywana będzie do obiektów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zgodnie ze wskazaniami Zamawiającego.</w:t>
      </w:r>
    </w:p>
    <w:p w:rsidR="00D165E9" w:rsidRPr="00655D6E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Opis warunków udziału w postępowaniu:</w:t>
      </w:r>
    </w:p>
    <w:p w:rsidR="00D165E9" w:rsidRPr="00655D6E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postępowaniu wziąć mogą udział Oferenci, którzy spełniają następujące warunki: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posiadają uprawnienia do wykonywania określonej działalności lub czynności, jeżeli przepisy prawa nakładają obowiązek posiadania takich uprawnień;</w:t>
      </w:r>
    </w:p>
    <w:p w:rsidR="00D165E9" w:rsidRPr="00655D6E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znajdują się w sytuacji ekonomicznej i finansowej zapewniającej należyte wykonanie zamówienia. </w:t>
      </w:r>
    </w:p>
    <w:p w:rsidR="00A766D4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 xml:space="preserve">W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655D6E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 oryginałem przez osobę uprawnioną do reprezentacji Oferenta w obrocie gospodarczym, następujących dokumentów: </w:t>
      </w:r>
    </w:p>
    <w:p w:rsidR="00D165E9" w:rsidRPr="00655D6E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aktualnego odpisu z właściwego rejestru albo aktualnego zaświadczenia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655D6E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zezwolenie na prowadzenie działalności gospodarczej w zakresie objętym niniejszym postępowaniem, jeśli jest wymagane.</w:t>
      </w:r>
    </w:p>
    <w:p w:rsidR="00D165E9" w:rsidRPr="00655D6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D165E9" w:rsidRPr="00655D6E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Opis sposobu przygotowywania oferty: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Oferta musi być trwale zszyta i sporządzona czytelnie w języku polskim. Oferty nieczytelne zostaną odrzucone.</w:t>
      </w:r>
    </w:p>
    <w:p w:rsidR="001A476C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Wszystkie strony oferty wraz ze wszystkimi załącznikami muszą być odpowiednio </w:t>
      </w:r>
      <w:r w:rsidRPr="00655D6E">
        <w:rPr>
          <w:rFonts w:ascii="Arial" w:hAnsi="Arial" w:cs="Arial"/>
          <w:color w:val="404040" w:themeColor="text1" w:themeTint="BF"/>
          <w:sz w:val="16"/>
          <w:szCs w:val="16"/>
          <w:u w:val="single"/>
        </w:rPr>
        <w:t xml:space="preserve">ponumerowane </w:t>
      </w:r>
    </w:p>
    <w:p w:rsidR="00D165E9" w:rsidRPr="00655D6E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  <w:u w:val="single"/>
        </w:rPr>
        <w:t>i podpisane przez osoby upoważnione do reprezentacji Oferenta.</w:t>
      </w:r>
    </w:p>
    <w:p w:rsidR="00D165E9" w:rsidRPr="00655D6E" w:rsidRDefault="00D165E9" w:rsidP="00D07C54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Upoważnienie do podpisania oferty musi być dołączone d</w:t>
      </w:r>
      <w:r w:rsidR="00D07C54">
        <w:rPr>
          <w:rFonts w:ascii="Arial" w:hAnsi="Arial" w:cs="Arial"/>
          <w:color w:val="404040" w:themeColor="text1" w:themeTint="BF"/>
          <w:sz w:val="16"/>
          <w:szCs w:val="16"/>
        </w:rPr>
        <w:t xml:space="preserve">o oferty, o ile nie wynika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 innych dokumen</w:t>
      </w:r>
      <w:r w:rsidR="00141105" w:rsidRPr="00655D6E">
        <w:rPr>
          <w:rFonts w:ascii="Arial" w:hAnsi="Arial" w:cs="Arial"/>
          <w:color w:val="404040" w:themeColor="text1" w:themeTint="BF"/>
          <w:sz w:val="16"/>
          <w:szCs w:val="16"/>
        </w:rPr>
        <w:t>tów załączonych przez Oferenta.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Wszelkie zmiany w ofercie dokonane przez Oferenta, muszą być podp</w:t>
      </w:r>
      <w:r w:rsidR="00A766D4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isane i opieczętowane przez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Oferenta lub </w:t>
      </w:r>
      <w:r w:rsidR="00141105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osoby przez niego upoważnione. </w:t>
      </w:r>
    </w:p>
    <w:p w:rsidR="00D165E9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 składa tylko jedną ofertę.</w:t>
      </w:r>
    </w:p>
    <w:p w:rsidR="0042732E" w:rsidRPr="00655D6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 ponosi wszelkie koszty związa</w:t>
      </w:r>
      <w:r w:rsidR="00C71757" w:rsidRPr="00655D6E">
        <w:rPr>
          <w:rFonts w:ascii="Arial" w:hAnsi="Arial" w:cs="Arial"/>
          <w:color w:val="404040" w:themeColor="text1" w:themeTint="BF"/>
          <w:sz w:val="16"/>
          <w:szCs w:val="16"/>
        </w:rPr>
        <w:t>ne z udziałem w niniejszym postę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powaniu zakupowym, </w:t>
      </w:r>
    </w:p>
    <w:p w:rsidR="00D165E9" w:rsidRPr="00655D6E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szczególności związane z przygotowaniem i złożeniem oferty bez</w:t>
      </w:r>
      <w:r w:rsidR="00141105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względu na wynik postępowania.</w:t>
      </w:r>
    </w:p>
    <w:p w:rsidR="00D165E9" w:rsidRPr="00655D6E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655D6E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655D6E">
        <w:rPr>
          <w:rFonts w:ascii="Arial" w:hAnsi="Arial" w:cs="Arial"/>
          <w:color w:val="404040" w:themeColor="text1" w:themeTint="BF"/>
        </w:rPr>
        <w:br/>
        <w:t>na adres Organizatora i zawierać oznaczenie:</w:t>
      </w:r>
    </w:p>
    <w:p w:rsidR="00D165E9" w:rsidRPr="00655D6E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Oferta dotycząca:</w:t>
      </w:r>
    </w:p>
    <w:p w:rsidR="00480A8E" w:rsidRPr="00655D6E" w:rsidRDefault="00480A8E" w:rsidP="00480A8E">
      <w:pPr>
        <w:spacing w:line="320" w:lineRule="exact"/>
        <w:rPr>
          <w:rFonts w:ascii="Arial" w:hAnsi="Arial" w:cs="Arial"/>
          <w:color w:val="404040"/>
          <w:sz w:val="16"/>
          <w:szCs w:val="16"/>
        </w:rPr>
      </w:pPr>
      <w:r w:rsidRPr="00655D6E">
        <w:rPr>
          <w:rFonts w:ascii="Arial" w:hAnsi="Arial" w:cs="Arial"/>
          <w:color w:val="404040"/>
          <w:sz w:val="16"/>
          <w:szCs w:val="16"/>
        </w:rPr>
        <w:lastRenderedPageBreak/>
        <w:t>Postępowanie zakupowe nr:</w:t>
      </w:r>
      <w:r w:rsidR="00BA328B">
        <w:rPr>
          <w:rFonts w:ascii="Arial" w:hAnsi="Arial" w:cs="Arial"/>
          <w:color w:val="404040"/>
          <w:sz w:val="16"/>
          <w:szCs w:val="16"/>
        </w:rPr>
        <w:t>2020-900</w:t>
      </w:r>
    </w:p>
    <w:p w:rsidR="00480A8E" w:rsidRPr="00655D6E" w:rsidRDefault="00480A8E" w:rsidP="00480A8E">
      <w:pPr>
        <w:spacing w:line="320" w:lineRule="exact"/>
        <w:rPr>
          <w:rFonts w:ascii="Arial" w:hAnsi="Arial" w:cs="Arial"/>
          <w:b/>
          <w:sz w:val="16"/>
          <w:szCs w:val="16"/>
        </w:rPr>
      </w:pPr>
      <w:r w:rsidRPr="00655D6E">
        <w:rPr>
          <w:rFonts w:ascii="Arial" w:hAnsi="Arial" w:cs="Arial"/>
          <w:b/>
          <w:sz w:val="16"/>
          <w:szCs w:val="16"/>
        </w:rPr>
        <w:t>Zakup wraz z dostawą środ</w:t>
      </w:r>
      <w:r w:rsidR="00A704F1" w:rsidRPr="00655D6E">
        <w:rPr>
          <w:rFonts w:ascii="Arial" w:hAnsi="Arial" w:cs="Arial"/>
          <w:b/>
          <w:sz w:val="16"/>
          <w:szCs w:val="16"/>
        </w:rPr>
        <w:t xml:space="preserve">ków i materiałów jednorazowych </w:t>
      </w:r>
      <w:r w:rsidRPr="00655D6E">
        <w:rPr>
          <w:rFonts w:ascii="Arial" w:hAnsi="Arial" w:cs="Arial"/>
          <w:b/>
          <w:sz w:val="16"/>
          <w:szCs w:val="16"/>
        </w:rPr>
        <w:t>dla Nowego Szpitala Sp. z o.o.</w:t>
      </w:r>
      <w:r w:rsidR="00A704F1" w:rsidRPr="00655D6E">
        <w:rPr>
          <w:rFonts w:ascii="Arial" w:hAnsi="Arial" w:cs="Arial"/>
          <w:b/>
          <w:sz w:val="16"/>
          <w:szCs w:val="16"/>
        </w:rPr>
        <w:t>-POSTĘPOWANIE II</w:t>
      </w:r>
      <w:r w:rsidR="00D07C54">
        <w:rPr>
          <w:rFonts w:ascii="Arial" w:hAnsi="Arial" w:cs="Arial"/>
          <w:b/>
          <w:sz w:val="16"/>
          <w:szCs w:val="16"/>
        </w:rPr>
        <w:t>I</w:t>
      </w:r>
    </w:p>
    <w:p w:rsidR="00D165E9" w:rsidRPr="00655D6E" w:rsidRDefault="002C4730" w:rsidP="00BF3D40">
      <w:pPr>
        <w:spacing w:line="320" w:lineRule="exact"/>
        <w:rPr>
          <w:rFonts w:ascii="Arial" w:hAnsi="Arial" w:cs="Arial"/>
          <w:b/>
          <w:sz w:val="16"/>
          <w:szCs w:val="16"/>
        </w:rPr>
      </w:pPr>
      <w:r w:rsidRPr="00655D6E">
        <w:rPr>
          <w:rFonts w:ascii="Arial" w:eastAsiaTheme="minorEastAsia" w:hAnsi="Arial" w:cs="Arial"/>
          <w:b/>
          <w:i/>
          <w:color w:val="404040" w:themeColor="text1" w:themeTint="BF"/>
          <w:sz w:val="16"/>
          <w:szCs w:val="16"/>
          <w:lang w:eastAsia="pl-PL"/>
        </w:rPr>
        <w:t>-</w:t>
      </w:r>
      <w:r w:rsidR="00AE2CB0" w:rsidRPr="00655D6E">
        <w:rPr>
          <w:rFonts w:ascii="Arial" w:eastAsiaTheme="minorEastAsia" w:hAnsi="Arial" w:cs="Arial"/>
          <w:b/>
          <w:bCs/>
          <w:color w:val="404040"/>
          <w:sz w:val="16"/>
          <w:szCs w:val="16"/>
          <w:lang w:eastAsia="pl-PL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ni</w:t>
      </w:r>
      <w:r w:rsidR="0020460C" w:rsidRPr="00655D6E">
        <w:rPr>
          <w:rFonts w:ascii="Arial" w:hAnsi="Arial" w:cs="Arial"/>
          <w:color w:val="404040" w:themeColor="text1" w:themeTint="BF"/>
          <w:sz w:val="16"/>
          <w:szCs w:val="16"/>
        </w:rPr>
        <w:t>e ot</w:t>
      </w:r>
      <w:r w:rsidR="00480A8E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wierać przed </w:t>
      </w:r>
      <w:r w:rsidR="00E7235F">
        <w:rPr>
          <w:rFonts w:ascii="Arial" w:hAnsi="Arial" w:cs="Arial"/>
          <w:color w:val="404040" w:themeColor="text1" w:themeTint="BF"/>
          <w:sz w:val="16"/>
          <w:szCs w:val="16"/>
        </w:rPr>
        <w:t>17.</w:t>
      </w:r>
      <w:r w:rsidR="00A83DC9" w:rsidRPr="00655D6E">
        <w:rPr>
          <w:rFonts w:ascii="Arial" w:hAnsi="Arial" w:cs="Arial"/>
          <w:color w:val="404040" w:themeColor="text1" w:themeTint="BF"/>
          <w:sz w:val="16"/>
          <w:szCs w:val="16"/>
        </w:rPr>
        <w:t>12</w:t>
      </w:r>
      <w:r w:rsidR="000E1BE1" w:rsidRPr="00655D6E">
        <w:rPr>
          <w:rFonts w:ascii="Arial" w:hAnsi="Arial" w:cs="Arial"/>
          <w:color w:val="404040" w:themeColor="text1" w:themeTint="BF"/>
          <w:sz w:val="16"/>
          <w:szCs w:val="16"/>
        </w:rPr>
        <w:t>.2020</w:t>
      </w:r>
      <w:r w:rsidR="006301B6" w:rsidRPr="00655D6E">
        <w:rPr>
          <w:rFonts w:ascii="Arial" w:hAnsi="Arial" w:cs="Arial"/>
          <w:color w:val="404040" w:themeColor="text1" w:themeTint="BF"/>
          <w:sz w:val="16"/>
          <w:szCs w:val="16"/>
        </w:rPr>
        <w:t>r. przed godz.:12.30</w:t>
      </w:r>
    </w:p>
    <w:p w:rsidR="00520E56" w:rsidRPr="00655D6E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6"/>
          <w:szCs w:val="16"/>
          <w:lang w:eastAsia="pl-PL"/>
        </w:rPr>
      </w:pPr>
    </w:p>
    <w:p w:rsidR="00472FCA" w:rsidRPr="00655D6E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Oferent może wprowadzić zmiany oraz wycofać złożoną przez siebie ofertę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655D6E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t. 6 </w:t>
      </w:r>
      <w:proofErr w:type="spellStart"/>
      <w:r w:rsidR="004E1029" w:rsidRPr="00655D6E">
        <w:rPr>
          <w:rFonts w:ascii="Arial" w:hAnsi="Arial" w:cs="Arial"/>
          <w:color w:val="404040" w:themeColor="text1" w:themeTint="BF"/>
          <w:sz w:val="16"/>
          <w:szCs w:val="16"/>
        </w:rPr>
        <w:t>lit.g</w:t>
      </w:r>
      <w:proofErr w:type="spellEnd"/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, przy czym powinna ona mieć dopisek „zmiany”. </w:t>
      </w:r>
    </w:p>
    <w:p w:rsidR="00D165E9" w:rsidRPr="00655D6E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 w:val="0"/>
          <w:color w:val="404040" w:themeColor="text1" w:themeTint="BF"/>
          <w:sz w:val="16"/>
          <w:szCs w:val="16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655D6E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Wymaga się złożenie oferty i załączników do oferty w następującej kolejności: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Formularz ofertowy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(wraz z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Szczegółową ofertą cenową</w:t>
      </w:r>
      <w:r w:rsidR="00A81EA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);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Oświadczenie o braku powiązań kapitałowych i osobowych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Szczegółowy opis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przedmiotu zamówienia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;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dokumenty i zaświadczenia wymagane w ustępie 5);</w:t>
      </w:r>
    </w:p>
    <w:p w:rsidR="00D165E9" w:rsidRPr="00655D6E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655D6E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inne dokumenty których załączenie Oferent uzna za stosowne (np. informacja o firmie, nagrody  itp.).</w:t>
      </w:r>
    </w:p>
    <w:p w:rsidR="00D165E9" w:rsidRPr="00655D6E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Oferenci przedstawią oferty ściśle z wymaganiami niniejszego postępowania. Zamawiający nie dopuszcza składania ofert wariantowych. Dopuszcza się/</w:t>
      </w:r>
      <w:r w:rsidRPr="00655D6E">
        <w:rPr>
          <w:rFonts w:ascii="Arial" w:hAnsi="Arial" w:cs="Arial"/>
          <w:strike/>
          <w:color w:val="404040" w:themeColor="text1" w:themeTint="BF"/>
          <w:sz w:val="16"/>
          <w:szCs w:val="16"/>
        </w:rPr>
        <w:t xml:space="preserve"> nie dopuszcza się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składania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  <w:u w:val="single"/>
        </w:rPr>
        <w:t>ofert częściowych na poszczególne zadania</w:t>
      </w:r>
      <w:r w:rsidRPr="00655D6E">
        <w:rPr>
          <w:rFonts w:ascii="Arial" w:hAnsi="Arial" w:cs="Arial"/>
          <w:b/>
          <w:strike/>
          <w:color w:val="404040" w:themeColor="text1" w:themeTint="BF"/>
          <w:sz w:val="16"/>
          <w:szCs w:val="16"/>
          <w:u w:val="single"/>
        </w:rPr>
        <w:t>/pakiety.</w:t>
      </w:r>
    </w:p>
    <w:p w:rsidR="00D165E9" w:rsidRPr="00655D6E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Oferta oraz wszelkie dokumenty składane w trakcie postępowania są jawne,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 nie może wycofać oferty ani wprowadzić do niej zmian po upływie terminu składania ofert.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Informacja o sposobie porozumiewania się Organizatora przetargu z Oferentami: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655D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że oferta winna zostać złożona wyłącznie w formie pisemnej.</w:t>
      </w:r>
    </w:p>
    <w:p w:rsidR="00472FCA" w:rsidRPr="00655D6E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 xml:space="preserve">Organizator przetargu zastrzega sobie, że zmiany dotyczące postępowania </w:t>
      </w:r>
      <w:r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br/>
        <w:t>– w szczególności: zmiana terminu, miejsca składania, otwarcia ofert umieszczał będzie wyłącznie na stronie in</w:t>
      </w:r>
      <w:r w:rsidR="00276304"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>ternetowej www.nowyszpital.pl  oraz  bazakonkurencyjnosci.funduszeeuropejskie.gov.pl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Wyjaśnienia treści Warunków przetargu: </w:t>
      </w:r>
    </w:p>
    <w:p w:rsidR="001A476C" w:rsidRPr="00655D6E" w:rsidRDefault="00D165E9" w:rsidP="00B575B3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lastRenderedPageBreak/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 w:rsidRPr="00655D6E">
        <w:rPr>
          <w:rFonts w:ascii="Arial" w:hAnsi="Arial" w:cs="Arial"/>
          <w:color w:val="404040" w:themeColor="text1" w:themeTint="BF"/>
          <w:sz w:val="16"/>
          <w:szCs w:val="16"/>
        </w:rPr>
        <w:t>ie do niego nie później niż 3</w:t>
      </w:r>
      <w:r w:rsidR="00A81EA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dni od ogłoszenia przetargu</w:t>
      </w:r>
      <w:r w:rsidR="008A2060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– w przypadku przetargów z terminem zamknięcia do 7 dni, oraz nie później niż 10 dni </w:t>
      </w:r>
    </w:p>
    <w:p w:rsidR="00BA3009" w:rsidRPr="00655D6E" w:rsidRDefault="008A2060" w:rsidP="001A476C">
      <w:pPr>
        <w:pStyle w:val="Akapitzlist"/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 przypadku przetargów z terminem zamknięcia do 30 dni.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Osobą uprawnioną do  kontaktu z Oferentami jest</w:t>
      </w:r>
      <w:r w:rsidR="001D6FC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: Ewa Januszaniec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, </w:t>
      </w:r>
      <w:r w:rsidR="001D6FC2" w:rsidRPr="00655D6E">
        <w:rPr>
          <w:rFonts w:ascii="Arial" w:hAnsi="Arial" w:cs="Arial"/>
          <w:color w:val="404040" w:themeColor="text1" w:themeTint="BF"/>
          <w:sz w:val="16"/>
          <w:szCs w:val="16"/>
        </w:rPr>
        <w:t>tel.: 41 240 30 03; tel. kom.: 661 959 185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;  e- mail</w:t>
      </w:r>
      <w:r w:rsidR="001D6FC2" w:rsidRPr="00655D6E">
        <w:rPr>
          <w:rFonts w:ascii="Arial" w:hAnsi="Arial" w:cs="Arial"/>
          <w:color w:val="404040" w:themeColor="text1" w:themeTint="BF"/>
          <w:sz w:val="16"/>
          <w:szCs w:val="16"/>
        </w:rPr>
        <w:t>: ejanuszaniec@nowyszpital.pl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Miejsce i termin składnia ofert: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Ofertę należy złożyć w</w:t>
      </w:r>
      <w:r w:rsidRPr="00655D6E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sekretariacie Organizatora przetargu tj. Grupa Nowy Szpital Holding S.A. z siedzibą przy ul. Zbożowa 4, 70-653 Szczecin, w terminie </w:t>
      </w:r>
      <w:r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do</w:t>
      </w:r>
      <w:r w:rsidR="00046B39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 xml:space="preserve"> dnia  </w:t>
      </w:r>
      <w:r w:rsidR="00E7235F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17</w:t>
      </w:r>
      <w:bookmarkStart w:id="0" w:name="_GoBack"/>
      <w:bookmarkEnd w:id="0"/>
      <w:r w:rsidR="00A83DC9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.12</w:t>
      </w:r>
      <w:r w:rsidR="000E1BE1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.2020</w:t>
      </w:r>
      <w:r w:rsidR="00257EDA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r.</w:t>
      </w:r>
      <w:r w:rsidR="00DC6BDB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 xml:space="preserve"> </w:t>
      </w:r>
      <w:r w:rsidR="00A81EA2"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do godziny: 12.00</w:t>
      </w:r>
      <w:r w:rsidRPr="00655D6E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Termin związania z Ofertą:  </w:t>
      </w:r>
    </w:p>
    <w:p w:rsidR="00D165E9" w:rsidRPr="00655D6E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Oferent będzie związany </w:t>
      </w:r>
      <w:r w:rsidR="00A83DC9" w:rsidRPr="00655D6E">
        <w:rPr>
          <w:rFonts w:ascii="Arial" w:hAnsi="Arial" w:cs="Arial"/>
          <w:color w:val="404040" w:themeColor="text1" w:themeTint="BF"/>
          <w:sz w:val="16"/>
          <w:szCs w:val="16"/>
        </w:rPr>
        <w:t>złożoną ofertą przez okres 3</w:t>
      </w:r>
      <w:r w:rsidR="00A81EA2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m-y.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Kryteria oceny i wyboru najkorzystniejszej oferty: 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Organizator przetargu dokona badania ofert w celu stwierdzenia czy Oferenci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br/>
        <w:t>nie podlegają wykluczeniu. Następnie Organizator przetargu dokona oceny, czy oferty Oferentów nie wykluczonych z postępowania nie podlegają odrzuceniu.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 postępowania wyklucza się: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złożyli nieprawdziwe informacje mające wpływ lub mogące mieć wpływ na wynik przetargu;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nie wykazali spełniania warunków udziału w postępowaniu.</w:t>
      </w:r>
    </w:p>
    <w:p w:rsidR="00D165E9" w:rsidRPr="00655D6E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w odpowiedzi na wezwanie dotyczące treści złożonych ofert i dokumentów nie przedstawili wyjaśnień lub nie przedstawili dokumentów.</w:t>
      </w:r>
    </w:p>
    <w:p w:rsidR="00D165E9" w:rsidRPr="00655D6E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655D6E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</w:rPr>
      </w:pPr>
      <w:r w:rsidRPr="00655D6E">
        <w:rPr>
          <w:rFonts w:ascii="Arial" w:hAnsi="Arial" w:cs="Arial"/>
          <w:color w:val="404040" w:themeColor="text1" w:themeTint="BF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D165E9" w:rsidRPr="00655D6E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Zamawiający dokonuje oceny ofert w zakresie pos</w:t>
      </w:r>
      <w:r w:rsidR="00BA3009" w:rsidRPr="00655D6E">
        <w:rPr>
          <w:rFonts w:ascii="Arial" w:hAnsi="Arial" w:cs="Arial"/>
          <w:color w:val="404040" w:themeColor="text1" w:themeTint="BF"/>
          <w:sz w:val="16"/>
          <w:szCs w:val="16"/>
        </w:rPr>
        <w:t>zczególnych zadań/</w:t>
      </w:r>
      <w:r w:rsidR="00BA3009" w:rsidRPr="00655D6E">
        <w:rPr>
          <w:rFonts w:ascii="Arial" w:hAnsi="Arial" w:cs="Arial"/>
          <w:strike/>
          <w:color w:val="404040" w:themeColor="text1" w:themeTint="BF"/>
          <w:sz w:val="16"/>
          <w:szCs w:val="16"/>
        </w:rPr>
        <w:t>pakietów</w:t>
      </w:r>
    </w:p>
    <w:p w:rsidR="00D165E9" w:rsidRPr="00655D6E" w:rsidRDefault="00480A8E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Zamawiający ustala jedno kryterium oceny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>kryteria oceny ofert w zakresie poszczególnych zadań/</w:t>
      </w:r>
      <w:r w:rsidR="00D165E9" w:rsidRPr="00655D6E">
        <w:rPr>
          <w:rFonts w:ascii="Arial" w:hAnsi="Arial" w:cs="Arial"/>
          <w:strike/>
          <w:color w:val="404040" w:themeColor="text1" w:themeTint="BF"/>
          <w:sz w:val="16"/>
          <w:szCs w:val="16"/>
        </w:rPr>
        <w:t>pakietów:</w:t>
      </w:r>
    </w:p>
    <w:p w:rsidR="00AE2CB0" w:rsidRPr="00655D6E" w:rsidRDefault="00D165E9" w:rsidP="00480A8E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„Cena” (zwana dalej również jako „C”). Parametr definiowany przez Zamawiającego jako: łączna zaoferowana wartość brutto zadania nr 1</w:t>
      </w:r>
      <w:r w:rsidR="00A766D4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i kolejnych</w:t>
      </w:r>
      <w:r w:rsidR="00480A8E" w:rsidRPr="00655D6E">
        <w:rPr>
          <w:rFonts w:ascii="Arial" w:hAnsi="Arial" w:cs="Arial"/>
          <w:color w:val="404040" w:themeColor="text1" w:themeTint="BF"/>
          <w:sz w:val="16"/>
          <w:szCs w:val="16"/>
        </w:rPr>
        <w:t>)</w:t>
      </w:r>
    </w:p>
    <w:p w:rsidR="00D165E9" w:rsidRPr="00655D6E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</w:t>
      </w:r>
      <w:r w:rsidR="00480A8E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amawiający nadaje </w:t>
      </w: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kryte</w:t>
      </w:r>
      <w:r w:rsidR="00630946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riom następujące rangi: Cena </w:t>
      </w:r>
      <w:r w:rsidR="00480A8E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–</w:t>
      </w:r>
      <w:r w:rsidR="00630946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="00480A8E"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100%</w:t>
      </w:r>
    </w:p>
    <w:p w:rsidR="00D165E9" w:rsidRPr="00655D6E" w:rsidRDefault="00DF3F45" w:rsidP="00480A8E">
      <w:pPr>
        <w:spacing w:line="320" w:lineRule="exact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            </w:t>
      </w:r>
      <w:r w:rsidR="00D165E9" w:rsidRPr="00655D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Informacje o umowie: </w:t>
      </w:r>
    </w:p>
    <w:p w:rsidR="00D165E9" w:rsidRPr="00655D6E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Postanowienia umowne zostały przedstawione w załączonym projekcie umowy stanowiącym załącznik do niniejszych Warunków.</w:t>
      </w:r>
    </w:p>
    <w:p w:rsidR="00D165E9" w:rsidRPr="00655D6E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Umowa zostanie zawarta na warunkach określonych w niniejszym projekcie.</w:t>
      </w:r>
    </w:p>
    <w:p w:rsidR="00D165E9" w:rsidRPr="00655D6E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Termin zawarcia umowy zostanie podany w treści informacji o wyborze najkorzystniejszej oferty.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Termin wykonania zamówienia: </w:t>
      </w:r>
    </w:p>
    <w:p w:rsidR="00D165E9" w:rsidRPr="00655D6E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 ciągu  30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dni, licząc od dnia </w:t>
      </w: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złożenia zamówienia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lastRenderedPageBreak/>
        <w:t>Terminy płatności:</w:t>
      </w:r>
    </w:p>
    <w:p w:rsidR="001D6FC2" w:rsidRPr="00655D6E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W ciągu  60 </w:t>
      </w:r>
      <w:r w:rsidR="00D165E9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dni od daty wystawienia faktury VAT. </w:t>
      </w:r>
    </w:p>
    <w:p w:rsidR="001D6FC2" w:rsidRPr="00655D6E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Sposób pobierania Zaproszenia do składania ofert:</w:t>
      </w:r>
    </w:p>
    <w:p w:rsidR="00D165E9" w:rsidRPr="00655D6E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Zaproszenie do składania ofert jest do pobrania w siedzibie Organizatora przetargu: Grupa Nowy Szpital Holding S.A. z siedzibą przy ul. Zbożowa 4, 70-653 Szczecin lu</w:t>
      </w:r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b na stronie </w:t>
      </w:r>
      <w:hyperlink r:id="rId9" w:history="1">
        <w:r w:rsidR="0059635F" w:rsidRPr="00655D6E">
          <w:rPr>
            <w:rStyle w:val="Hipercze"/>
            <w:rFonts w:ascii="Arial" w:hAnsi="Arial" w:cs="Arial"/>
            <w:sz w:val="16"/>
            <w:szCs w:val="16"/>
          </w:rPr>
          <w:t>www.nowyszpital.pl</w:t>
        </w:r>
      </w:hyperlink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oraz </w:t>
      </w:r>
      <w:r w:rsidR="0059635F"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>bazakonkurencyjnosci.funduszeeuropejskie.gov.pl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Adres strony internetowej, na której znajduje się informacja o przetargu:</w:t>
      </w:r>
    </w:p>
    <w:p w:rsidR="00D165E9" w:rsidRPr="00655D6E" w:rsidRDefault="008B01DC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hyperlink r:id="rId10" w:history="1">
        <w:r w:rsidR="0059635F" w:rsidRPr="00655D6E">
          <w:rPr>
            <w:rStyle w:val="Hipercze"/>
            <w:rFonts w:ascii="Arial" w:hAnsi="Arial" w:cs="Arial"/>
            <w:sz w:val="16"/>
            <w:szCs w:val="16"/>
          </w:rPr>
          <w:t>www.nowyszpital.pl</w:t>
        </w:r>
      </w:hyperlink>
      <w:r w:rsidR="0059635F"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 oraz </w:t>
      </w:r>
      <w:r w:rsidR="0059635F" w:rsidRPr="00655D6E">
        <w:rPr>
          <w:rFonts w:ascii="Arial" w:hAnsi="Arial" w:cs="Arial"/>
          <w:bCs/>
          <w:color w:val="404040" w:themeColor="text1" w:themeTint="BF"/>
          <w:sz w:val="16"/>
          <w:szCs w:val="16"/>
        </w:rPr>
        <w:t>bazakonkurencyjnosci.funduszeeuropejskie.gov.pl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Zastrzeżenia przetargowe Zamawiającego:</w:t>
      </w:r>
    </w:p>
    <w:p w:rsidR="00D165E9" w:rsidRPr="00655D6E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 w:rsidRPr="00655D6E">
        <w:rPr>
          <w:rFonts w:ascii="Arial" w:hAnsi="Arial" w:cs="Arial"/>
          <w:color w:val="404040" w:themeColor="text1" w:themeTint="BF"/>
          <w:sz w:val="16"/>
          <w:szCs w:val="16"/>
        </w:rPr>
        <w:t>ażdym etapie jego postępowania.</w:t>
      </w:r>
    </w:p>
    <w:p w:rsidR="00D165E9" w:rsidRPr="00655D6E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b/>
          <w:color w:val="404040" w:themeColor="text1" w:themeTint="BF"/>
          <w:sz w:val="16"/>
          <w:szCs w:val="16"/>
        </w:rPr>
        <w:t>Data zamieszczenia ogłoszenia na:</w:t>
      </w:r>
    </w:p>
    <w:p w:rsidR="006301B6" w:rsidRPr="00655D6E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Stronie www.nowyszpital.pl </w:t>
      </w:r>
      <w:r w:rsidR="00597153" w:rsidRPr="00655D6E">
        <w:rPr>
          <w:rFonts w:ascii="Arial" w:hAnsi="Arial" w:cs="Arial"/>
          <w:color w:val="404040" w:themeColor="text1" w:themeTint="BF"/>
          <w:sz w:val="16"/>
          <w:szCs w:val="16"/>
        </w:rPr>
        <w:t>–</w:t>
      </w:r>
      <w:r w:rsidR="00E7235F">
        <w:rPr>
          <w:rFonts w:ascii="Arial" w:hAnsi="Arial" w:cs="Arial"/>
          <w:color w:val="404040" w:themeColor="text1" w:themeTint="BF"/>
          <w:sz w:val="16"/>
          <w:szCs w:val="16"/>
        </w:rPr>
        <w:t>09.12.2020</w:t>
      </w:r>
    </w:p>
    <w:p w:rsidR="00D165E9" w:rsidRPr="00655D6E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Baza konkurencyjności </w:t>
      </w:r>
      <w:r w:rsidR="0020460C" w:rsidRPr="00655D6E">
        <w:rPr>
          <w:rFonts w:ascii="Arial" w:hAnsi="Arial" w:cs="Arial"/>
          <w:color w:val="404040" w:themeColor="text1" w:themeTint="BF"/>
          <w:sz w:val="16"/>
          <w:szCs w:val="16"/>
        </w:rPr>
        <w:t>–</w:t>
      </w:r>
      <w:r w:rsidR="00E7235F">
        <w:rPr>
          <w:rFonts w:ascii="Arial" w:hAnsi="Arial" w:cs="Arial"/>
          <w:color w:val="404040" w:themeColor="text1" w:themeTint="BF"/>
          <w:sz w:val="16"/>
          <w:szCs w:val="16"/>
        </w:rPr>
        <w:t>09.12.2020</w:t>
      </w:r>
    </w:p>
    <w:p w:rsidR="00D165E9" w:rsidRPr="00655D6E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Załączniki: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Formularz oferty;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 xml:space="preserve">Szczegółowa oferta cenowa 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Oświadczenie o braku powiązań kapitałowych i osobowych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Wzór umowy</w:t>
      </w:r>
    </w:p>
    <w:p w:rsidR="00D165E9" w:rsidRPr="00655D6E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Szczegółowy opis przedmiotu zamówienia</w:t>
      </w:r>
    </w:p>
    <w:p w:rsidR="007B42DA" w:rsidRPr="00655D6E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6"/>
          <w:szCs w:val="16"/>
        </w:rPr>
      </w:pPr>
      <w:r w:rsidRPr="00655D6E">
        <w:rPr>
          <w:rFonts w:ascii="Arial" w:hAnsi="Arial" w:cs="Arial"/>
          <w:color w:val="404040" w:themeColor="text1" w:themeTint="BF"/>
          <w:sz w:val="16"/>
          <w:szCs w:val="16"/>
        </w:rPr>
        <w:t>Klauzula informacyjna RODO</w:t>
      </w:r>
    </w:p>
    <w:p w:rsidR="00D165E9" w:rsidRPr="00655D6E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D165E9" w:rsidRPr="00655D6E" w:rsidRDefault="00D165E9" w:rsidP="00D165E9">
      <w:pPr>
        <w:jc w:val="both"/>
        <w:rPr>
          <w:rFonts w:ascii="Arial" w:hAnsi="Arial" w:cs="Arial"/>
          <w:b/>
          <w:color w:val="0D0D0D"/>
          <w:sz w:val="16"/>
          <w:szCs w:val="16"/>
        </w:rPr>
      </w:pPr>
    </w:p>
    <w:p w:rsidR="00D165E9" w:rsidRPr="00655D6E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</w:pPr>
    </w:p>
    <w:p w:rsidR="00D165E9" w:rsidRPr="00655D6E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6"/>
          <w:szCs w:val="16"/>
        </w:rPr>
        <w:sectPr w:rsidR="00D165E9" w:rsidRPr="00655D6E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DC" w:rsidRDefault="008B01DC" w:rsidP="00F86656">
      <w:r>
        <w:separator/>
      </w:r>
    </w:p>
  </w:endnote>
  <w:endnote w:type="continuationSeparator" w:id="0">
    <w:p w:rsidR="008B01DC" w:rsidRDefault="008B01DC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35F">
          <w:rPr>
            <w:noProof/>
          </w:rPr>
          <w:t>2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DC" w:rsidRDefault="008B01DC" w:rsidP="00F86656">
      <w:r>
        <w:separator/>
      </w:r>
    </w:p>
  </w:footnote>
  <w:footnote w:type="continuationSeparator" w:id="0">
    <w:p w:rsidR="008B01DC" w:rsidRDefault="008B01DC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970197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6B39"/>
    <w:rsid w:val="000478C6"/>
    <w:rsid w:val="00054B2D"/>
    <w:rsid w:val="000654A5"/>
    <w:rsid w:val="000841AD"/>
    <w:rsid w:val="0009040D"/>
    <w:rsid w:val="000D7AAB"/>
    <w:rsid w:val="000E1BE1"/>
    <w:rsid w:val="000F2FC1"/>
    <w:rsid w:val="00116E03"/>
    <w:rsid w:val="00141105"/>
    <w:rsid w:val="001441A7"/>
    <w:rsid w:val="001566D6"/>
    <w:rsid w:val="001A476C"/>
    <w:rsid w:val="001B6482"/>
    <w:rsid w:val="001C6288"/>
    <w:rsid w:val="001D3B7D"/>
    <w:rsid w:val="001D6FC2"/>
    <w:rsid w:val="001F5EDB"/>
    <w:rsid w:val="001F6A7B"/>
    <w:rsid w:val="0020460C"/>
    <w:rsid w:val="00225798"/>
    <w:rsid w:val="00244532"/>
    <w:rsid w:val="0025388F"/>
    <w:rsid w:val="00257EDA"/>
    <w:rsid w:val="002624C5"/>
    <w:rsid w:val="00263F68"/>
    <w:rsid w:val="002665AC"/>
    <w:rsid w:val="00270E6E"/>
    <w:rsid w:val="0027274F"/>
    <w:rsid w:val="00276304"/>
    <w:rsid w:val="002C4730"/>
    <w:rsid w:val="002E5581"/>
    <w:rsid w:val="003068B0"/>
    <w:rsid w:val="00322FB5"/>
    <w:rsid w:val="00350DC9"/>
    <w:rsid w:val="003626F3"/>
    <w:rsid w:val="00364B17"/>
    <w:rsid w:val="00365345"/>
    <w:rsid w:val="003B0A36"/>
    <w:rsid w:val="003B37BE"/>
    <w:rsid w:val="003C56F4"/>
    <w:rsid w:val="003E0528"/>
    <w:rsid w:val="003F39C5"/>
    <w:rsid w:val="003F4245"/>
    <w:rsid w:val="00411BFB"/>
    <w:rsid w:val="0042732E"/>
    <w:rsid w:val="00432364"/>
    <w:rsid w:val="0044729F"/>
    <w:rsid w:val="00472FCA"/>
    <w:rsid w:val="00480A8E"/>
    <w:rsid w:val="004A6F67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64836"/>
    <w:rsid w:val="00585ED1"/>
    <w:rsid w:val="0059635F"/>
    <w:rsid w:val="0059669E"/>
    <w:rsid w:val="00597153"/>
    <w:rsid w:val="00597DEA"/>
    <w:rsid w:val="005A449A"/>
    <w:rsid w:val="005C5FBD"/>
    <w:rsid w:val="005D2352"/>
    <w:rsid w:val="00602998"/>
    <w:rsid w:val="00611760"/>
    <w:rsid w:val="0061417C"/>
    <w:rsid w:val="00627F29"/>
    <w:rsid w:val="006301B6"/>
    <w:rsid w:val="00630946"/>
    <w:rsid w:val="00655D6E"/>
    <w:rsid w:val="00671A54"/>
    <w:rsid w:val="006851B8"/>
    <w:rsid w:val="006A3D38"/>
    <w:rsid w:val="006A45EF"/>
    <w:rsid w:val="006A6977"/>
    <w:rsid w:val="006D255A"/>
    <w:rsid w:val="00701F12"/>
    <w:rsid w:val="0072385A"/>
    <w:rsid w:val="00744193"/>
    <w:rsid w:val="0075457D"/>
    <w:rsid w:val="00756B2D"/>
    <w:rsid w:val="00772360"/>
    <w:rsid w:val="007826B2"/>
    <w:rsid w:val="007B42DA"/>
    <w:rsid w:val="007C2AFB"/>
    <w:rsid w:val="007C4ACA"/>
    <w:rsid w:val="007E3A92"/>
    <w:rsid w:val="007E3BBC"/>
    <w:rsid w:val="00815F48"/>
    <w:rsid w:val="00822FFA"/>
    <w:rsid w:val="008372A6"/>
    <w:rsid w:val="00843378"/>
    <w:rsid w:val="00867DC0"/>
    <w:rsid w:val="008808AD"/>
    <w:rsid w:val="008A2060"/>
    <w:rsid w:val="008A2BC5"/>
    <w:rsid w:val="008A7860"/>
    <w:rsid w:val="008B01DC"/>
    <w:rsid w:val="008C4BED"/>
    <w:rsid w:val="008E66FF"/>
    <w:rsid w:val="00925EB6"/>
    <w:rsid w:val="00944B79"/>
    <w:rsid w:val="00961686"/>
    <w:rsid w:val="00970197"/>
    <w:rsid w:val="0097256B"/>
    <w:rsid w:val="009737FC"/>
    <w:rsid w:val="009803C8"/>
    <w:rsid w:val="00985A1E"/>
    <w:rsid w:val="009A6FA9"/>
    <w:rsid w:val="009D2230"/>
    <w:rsid w:val="009F2E63"/>
    <w:rsid w:val="00A0502D"/>
    <w:rsid w:val="00A2278E"/>
    <w:rsid w:val="00A32570"/>
    <w:rsid w:val="00A50724"/>
    <w:rsid w:val="00A67B0A"/>
    <w:rsid w:val="00A704F1"/>
    <w:rsid w:val="00A766D4"/>
    <w:rsid w:val="00A81EA2"/>
    <w:rsid w:val="00A83DC9"/>
    <w:rsid w:val="00AA5BCC"/>
    <w:rsid w:val="00AD29EE"/>
    <w:rsid w:val="00AD3867"/>
    <w:rsid w:val="00AE2CB0"/>
    <w:rsid w:val="00B3050D"/>
    <w:rsid w:val="00B575B3"/>
    <w:rsid w:val="00B76C87"/>
    <w:rsid w:val="00B85CC9"/>
    <w:rsid w:val="00B962B2"/>
    <w:rsid w:val="00BA3009"/>
    <w:rsid w:val="00BA328B"/>
    <w:rsid w:val="00BA4726"/>
    <w:rsid w:val="00BC0D1A"/>
    <w:rsid w:val="00BC20FD"/>
    <w:rsid w:val="00BE3D9F"/>
    <w:rsid w:val="00BF3D40"/>
    <w:rsid w:val="00BF4934"/>
    <w:rsid w:val="00C35407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07C54"/>
    <w:rsid w:val="00D131B3"/>
    <w:rsid w:val="00D165E9"/>
    <w:rsid w:val="00D36B6D"/>
    <w:rsid w:val="00D415AD"/>
    <w:rsid w:val="00D55A6F"/>
    <w:rsid w:val="00D64EB1"/>
    <w:rsid w:val="00D70254"/>
    <w:rsid w:val="00D75B4A"/>
    <w:rsid w:val="00D77AD7"/>
    <w:rsid w:val="00D94436"/>
    <w:rsid w:val="00DA5884"/>
    <w:rsid w:val="00DB24C8"/>
    <w:rsid w:val="00DC4E7F"/>
    <w:rsid w:val="00DC6BDB"/>
    <w:rsid w:val="00DE393B"/>
    <w:rsid w:val="00DF3F45"/>
    <w:rsid w:val="00E0207F"/>
    <w:rsid w:val="00E27193"/>
    <w:rsid w:val="00E42298"/>
    <w:rsid w:val="00E57C2E"/>
    <w:rsid w:val="00E66497"/>
    <w:rsid w:val="00E7235F"/>
    <w:rsid w:val="00E83DEF"/>
    <w:rsid w:val="00ED0A9B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FCE"/>
    <w:rsid w:val="00FD28CF"/>
    <w:rsid w:val="00FD6E73"/>
    <w:rsid w:val="00FE4166"/>
    <w:rsid w:val="00FE52E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053C-130D-43DF-87A3-CBD3A959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131</cp:revision>
  <dcterms:created xsi:type="dcterms:W3CDTF">2018-07-18T09:31:00Z</dcterms:created>
  <dcterms:modified xsi:type="dcterms:W3CDTF">2020-12-09T07:17:00Z</dcterms:modified>
</cp:coreProperties>
</file>