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97" w:rsidRDefault="0072584E" w:rsidP="00882E10">
      <w:pPr>
        <w:spacing w:after="160" w:line="259" w:lineRule="exact"/>
        <w:jc w:val="both"/>
        <w:rPr>
          <w:rFonts w:eastAsia="Calibri" w:cs="Calibri"/>
          <w:b/>
          <w:color w:val="00000A"/>
        </w:rPr>
      </w:pPr>
      <w:r>
        <w:rPr>
          <w:rFonts w:eastAsia="Calibri" w:cs="Calibri"/>
          <w:b/>
          <w:color w:val="00000A"/>
        </w:rPr>
        <w:t>Zestaw nr 1</w:t>
      </w:r>
      <w:r w:rsidR="00882E10">
        <w:rPr>
          <w:rFonts w:eastAsia="Calibri" w:cs="Calibri"/>
          <w:b/>
          <w:color w:val="00000A"/>
        </w:rPr>
        <w:t xml:space="preserve"> </w:t>
      </w:r>
      <w:r>
        <w:rPr>
          <w:rFonts w:eastAsia="Calibri" w:cs="Calibri"/>
          <w:b/>
          <w:color w:val="00000A"/>
        </w:rPr>
        <w:t xml:space="preserve">- </w:t>
      </w:r>
      <w:r w:rsidR="00882E10">
        <w:rPr>
          <w:rFonts w:eastAsia="Calibri" w:cs="Calibri"/>
          <w:b/>
          <w:color w:val="00000A"/>
        </w:rPr>
        <w:t>z dnia 4 grudnia</w:t>
      </w:r>
      <w:r>
        <w:rPr>
          <w:rFonts w:eastAsia="Calibri" w:cs="Calibri"/>
          <w:b/>
          <w:color w:val="00000A"/>
        </w:rPr>
        <w:t xml:space="preserve"> 2020 r. na zapytanie ofertowe na sukcesywn</w:t>
      </w:r>
      <w:r w:rsidR="00882E10">
        <w:rPr>
          <w:rFonts w:eastAsia="Calibri" w:cs="Calibri"/>
          <w:b/>
          <w:color w:val="00000A"/>
        </w:rPr>
        <w:t>ą</w:t>
      </w:r>
      <w:r>
        <w:rPr>
          <w:rFonts w:eastAsia="Calibri" w:cs="Calibri"/>
          <w:b/>
          <w:color w:val="00000A"/>
        </w:rPr>
        <w:t xml:space="preserve"> sprzedaż wraz z dostawami materiałów </w:t>
      </w:r>
      <w:proofErr w:type="spellStart"/>
      <w:r w:rsidR="00882E10">
        <w:rPr>
          <w:rFonts w:eastAsia="Calibri" w:cs="Calibri"/>
          <w:b/>
          <w:color w:val="00000A"/>
        </w:rPr>
        <w:t>szewnych</w:t>
      </w:r>
      <w:proofErr w:type="spellEnd"/>
      <w:r w:rsidR="00882E10">
        <w:rPr>
          <w:rFonts w:eastAsia="Calibri" w:cs="Calibri"/>
          <w:b/>
          <w:color w:val="00000A"/>
        </w:rPr>
        <w:t xml:space="preserve"> dla J</w:t>
      </w:r>
      <w:r>
        <w:rPr>
          <w:rFonts w:eastAsia="Calibri" w:cs="Calibri"/>
          <w:b/>
          <w:color w:val="00000A"/>
        </w:rPr>
        <w:t>ednostek nalężących do Grupy Kapitałowej Grupa Nowy Szpital Holding, nr postępowania: 2020-8</w:t>
      </w:r>
      <w:r w:rsidR="00882E10">
        <w:rPr>
          <w:rFonts w:eastAsia="Calibri" w:cs="Calibri"/>
          <w:b/>
          <w:color w:val="00000A"/>
        </w:rPr>
        <w:t>95</w:t>
      </w:r>
      <w:r>
        <w:rPr>
          <w:rFonts w:eastAsia="Calibri" w:cs="Calibri"/>
          <w:b/>
          <w:color w:val="00000A"/>
        </w:rPr>
        <w:t>.</w:t>
      </w:r>
    </w:p>
    <w:p w:rsidR="008C5597" w:rsidRDefault="008C5597" w:rsidP="00882E10">
      <w:pPr>
        <w:spacing w:line="240" w:lineRule="exact"/>
        <w:ind w:right="141"/>
        <w:jc w:val="both"/>
        <w:rPr>
          <w:rFonts w:eastAsia="Calibri" w:cs="Calibri"/>
          <w:color w:val="00000A"/>
        </w:rPr>
      </w:pPr>
    </w:p>
    <w:p w:rsidR="00882E10" w:rsidRPr="00AF154A" w:rsidRDefault="0072584E" w:rsidP="00882E10">
      <w:pPr>
        <w:widowControl/>
        <w:numPr>
          <w:ilvl w:val="0"/>
          <w:numId w:val="35"/>
        </w:numPr>
        <w:tabs>
          <w:tab w:val="clear" w:pos="1080"/>
          <w:tab w:val="num" w:pos="360"/>
          <w:tab w:val="left" w:pos="567"/>
        </w:tabs>
        <w:suppressAutoHyphens/>
        <w:ind w:left="284" w:firstLine="0"/>
        <w:jc w:val="both"/>
        <w:rPr>
          <w:rFonts w:cs="Calibri"/>
          <w:b/>
          <w:u w:val="single"/>
        </w:rPr>
      </w:pPr>
      <w:r w:rsidRPr="00882E10">
        <w:rPr>
          <w:rFonts w:eastAsia="Calibri" w:cs="Calibri"/>
          <w:color w:val="00000A"/>
        </w:rPr>
        <w:t xml:space="preserve">Pytanie nr 1: </w:t>
      </w:r>
      <w:r w:rsidR="00882E10" w:rsidRPr="00AF154A">
        <w:rPr>
          <w:rFonts w:cs="Calibri"/>
          <w:b/>
          <w:u w:val="single"/>
        </w:rPr>
        <w:t xml:space="preserve">Czy zamawiający dopuści w </w:t>
      </w:r>
      <w:r w:rsidR="00882E10">
        <w:rPr>
          <w:rFonts w:cs="Calibri"/>
          <w:b/>
          <w:u w:val="single"/>
        </w:rPr>
        <w:t xml:space="preserve">Zadaniu </w:t>
      </w:r>
      <w:r w:rsidR="00882E10" w:rsidRPr="00AF154A">
        <w:rPr>
          <w:rFonts w:cs="Calibri"/>
          <w:b/>
          <w:u w:val="single"/>
        </w:rPr>
        <w:t xml:space="preserve">nr </w:t>
      </w:r>
      <w:r w:rsidR="00882E10">
        <w:rPr>
          <w:rFonts w:cs="Calibri"/>
          <w:b/>
          <w:u w:val="single"/>
        </w:rPr>
        <w:t>25 i 27</w:t>
      </w:r>
      <w:r w:rsidR="00882E10" w:rsidRPr="00AF154A">
        <w:rPr>
          <w:rFonts w:cs="Calibri"/>
          <w:b/>
          <w:u w:val="single"/>
        </w:rPr>
        <w:t>:</w:t>
      </w:r>
    </w:p>
    <w:p w:rsidR="00882E10" w:rsidRDefault="00882E10" w:rsidP="00882E10">
      <w:pPr>
        <w:tabs>
          <w:tab w:val="left" w:pos="284"/>
          <w:tab w:val="left" w:pos="567"/>
        </w:tabs>
        <w:jc w:val="both"/>
        <w:rPr>
          <w:rFonts w:cs="Calibri"/>
          <w:bCs/>
          <w:szCs w:val="22"/>
        </w:rPr>
      </w:pPr>
      <w:r>
        <w:rPr>
          <w:rFonts w:cs="Calibri"/>
          <w:bCs/>
        </w:rPr>
        <w:t>Siatki do operacyjnego leczenia statyki dna miednicy mniejszej: siatka</w:t>
      </w:r>
      <w:r w:rsidRPr="00DD0376">
        <w:rPr>
          <w:rFonts w:cs="Calibri"/>
          <w:szCs w:val="22"/>
        </w:rPr>
        <w:t xml:space="preserve"> jednorodn</w:t>
      </w:r>
      <w:r>
        <w:rPr>
          <w:rFonts w:cs="Calibri"/>
          <w:szCs w:val="22"/>
        </w:rPr>
        <w:t>a</w:t>
      </w:r>
      <w:r w:rsidRPr="00DD0376">
        <w:rPr>
          <w:rFonts w:cs="Calibri"/>
          <w:szCs w:val="22"/>
        </w:rPr>
        <w:t xml:space="preserve">, </w:t>
      </w:r>
      <w:proofErr w:type="spellStart"/>
      <w:r w:rsidRPr="00DD0376">
        <w:rPr>
          <w:rFonts w:cs="Calibri"/>
          <w:szCs w:val="22"/>
        </w:rPr>
        <w:t>niewchłanialn</w:t>
      </w:r>
      <w:r>
        <w:rPr>
          <w:rFonts w:cs="Calibri"/>
          <w:szCs w:val="22"/>
        </w:rPr>
        <w:t>a</w:t>
      </w:r>
      <w:proofErr w:type="spellEnd"/>
      <w:r w:rsidRPr="00DD0376">
        <w:rPr>
          <w:rFonts w:cs="Calibri"/>
          <w:szCs w:val="22"/>
        </w:rPr>
        <w:t xml:space="preserve">, o anatomicznym kształcie, trapez z 4 ramionami, pokrytymi plastikową osłonką, </w:t>
      </w:r>
      <w:proofErr w:type="spellStart"/>
      <w:r w:rsidRPr="00DD0376">
        <w:rPr>
          <w:rFonts w:cs="Calibri"/>
          <w:szCs w:val="22"/>
        </w:rPr>
        <w:t>monofilament</w:t>
      </w:r>
      <w:proofErr w:type="spellEnd"/>
      <w:r w:rsidRPr="00DD0376">
        <w:rPr>
          <w:rFonts w:cs="Calibri"/>
          <w:szCs w:val="22"/>
        </w:rPr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DD0376">
          <w:rPr>
            <w:rFonts w:cs="Calibri"/>
            <w:szCs w:val="22"/>
          </w:rPr>
          <w:t>0,33 mm</w:t>
        </w:r>
      </w:smartTag>
      <w:r w:rsidRPr="00DD0376">
        <w:rPr>
          <w:rFonts w:cs="Calibri"/>
          <w:szCs w:val="22"/>
        </w:rPr>
        <w:t>, gramatura 48 g/m</w:t>
      </w:r>
      <w:r w:rsidRPr="00DD0376">
        <w:rPr>
          <w:rFonts w:cs="Calibri"/>
          <w:szCs w:val="22"/>
          <w:vertAlign w:val="superscript"/>
        </w:rPr>
        <w:t>2</w:t>
      </w:r>
      <w:r w:rsidRPr="00DD0376">
        <w:rPr>
          <w:rFonts w:cs="Calibri"/>
          <w:szCs w:val="22"/>
        </w:rPr>
        <w:t xml:space="preserve">, </w:t>
      </w:r>
      <w:r w:rsidRPr="00DD0376">
        <w:rPr>
          <w:rFonts w:cs="Calibri"/>
          <w:bCs/>
          <w:szCs w:val="22"/>
        </w:rPr>
        <w:t>porowatość 84%, długość ramion: górne 38 cm,</w:t>
      </w:r>
      <w:r w:rsidRPr="00DD0376">
        <w:rPr>
          <w:rFonts w:cs="Calibri"/>
          <w:szCs w:val="22"/>
        </w:rPr>
        <w:t xml:space="preserve"> dolne 45 cm, wysokość implantu </w:t>
      </w:r>
      <w:smartTag w:uri="urn:schemas-microsoft-com:office:smarttags" w:element="metricconverter">
        <w:smartTagPr>
          <w:attr w:name="ProductID" w:val="8 cm"/>
        </w:smartTagPr>
        <w:r w:rsidRPr="00DD0376">
          <w:rPr>
            <w:rFonts w:cs="Calibri"/>
            <w:szCs w:val="22"/>
          </w:rPr>
          <w:t>8 cm</w:t>
        </w:r>
      </w:smartTag>
      <w:r w:rsidRPr="00DD0376">
        <w:rPr>
          <w:rFonts w:cs="Calibri"/>
          <w:szCs w:val="22"/>
        </w:rPr>
        <w:t xml:space="preserve"> (odległość między ramionami), wykonan</w:t>
      </w:r>
      <w:r>
        <w:rPr>
          <w:rFonts w:cs="Calibri"/>
          <w:szCs w:val="22"/>
        </w:rPr>
        <w:t>a</w:t>
      </w:r>
      <w:r w:rsidRPr="00DD0376">
        <w:rPr>
          <w:rFonts w:cs="Calibri"/>
          <w:szCs w:val="22"/>
        </w:rPr>
        <w:t xml:space="preserve"> w technologii </w:t>
      </w:r>
      <w:proofErr w:type="spellStart"/>
      <w:r w:rsidRPr="00DD0376">
        <w:rPr>
          <w:rFonts w:cs="Calibri"/>
          <w:szCs w:val="22"/>
        </w:rPr>
        <w:t>quadriaxial</w:t>
      </w:r>
      <w:proofErr w:type="spellEnd"/>
      <w:r w:rsidRPr="00DD0376">
        <w:rPr>
          <w:rFonts w:cs="Calibri"/>
          <w:szCs w:val="22"/>
        </w:rPr>
        <w:t xml:space="preserve"> (</w:t>
      </w:r>
      <w:r w:rsidRPr="00DD0376">
        <w:rPr>
          <w:rFonts w:cs="Calibri"/>
          <w:bCs/>
          <w:szCs w:val="22"/>
        </w:rPr>
        <w:t>geometria romboidalna, obecność włókien skośnych, podwójna nić wzmacniająca)</w:t>
      </w:r>
      <w:r w:rsidRPr="00DD0376">
        <w:rPr>
          <w:rFonts w:cs="Calibri"/>
          <w:szCs w:val="22"/>
        </w:rPr>
        <w:t xml:space="preserve">, wytrzymałość 70 N/cm, </w:t>
      </w:r>
      <w:r w:rsidRPr="00DD0376">
        <w:rPr>
          <w:rFonts w:cs="Calibri"/>
          <w:bCs/>
          <w:szCs w:val="22"/>
        </w:rPr>
        <w:t xml:space="preserve">brzegi zakończone bezpiecznymi </w:t>
      </w:r>
      <w:r>
        <w:rPr>
          <w:rFonts w:cs="Calibri"/>
          <w:bCs/>
          <w:szCs w:val="22"/>
        </w:rPr>
        <w:t xml:space="preserve">zielonymi </w:t>
      </w:r>
      <w:r w:rsidRPr="00DD0376">
        <w:rPr>
          <w:rFonts w:cs="Calibri"/>
          <w:bCs/>
          <w:szCs w:val="22"/>
        </w:rPr>
        <w:t>pętelkami</w:t>
      </w:r>
      <w:r>
        <w:rPr>
          <w:rFonts w:cs="Calibri"/>
          <w:bCs/>
          <w:szCs w:val="22"/>
        </w:rPr>
        <w:t>.</w:t>
      </w:r>
    </w:p>
    <w:p w:rsidR="00882E10" w:rsidRDefault="00882E10" w:rsidP="00882E10">
      <w:pPr>
        <w:tabs>
          <w:tab w:val="left" w:pos="284"/>
          <w:tab w:val="left" w:pos="567"/>
        </w:tabs>
        <w:jc w:val="both"/>
        <w:rPr>
          <w:rFonts w:cs="Calibri"/>
          <w:bCs/>
          <w:szCs w:val="22"/>
        </w:rPr>
      </w:pPr>
    </w:p>
    <w:p w:rsidR="00882E10" w:rsidRPr="00882E10" w:rsidRDefault="00882E10" w:rsidP="00882E10">
      <w:pPr>
        <w:tabs>
          <w:tab w:val="left" w:pos="284"/>
          <w:tab w:val="left" w:pos="567"/>
        </w:tabs>
        <w:jc w:val="both"/>
        <w:rPr>
          <w:rFonts w:cs="Calibri"/>
          <w:b/>
          <w:bCs/>
          <w:szCs w:val="22"/>
        </w:rPr>
      </w:pPr>
      <w:r w:rsidRPr="00882E10">
        <w:rPr>
          <w:rFonts w:cs="Calibri"/>
          <w:b/>
          <w:bCs/>
          <w:szCs w:val="22"/>
        </w:rPr>
        <w:t>Odp.:</w:t>
      </w:r>
      <w:r w:rsidR="00EF1455">
        <w:rPr>
          <w:rFonts w:cs="Calibri"/>
          <w:b/>
          <w:bCs/>
          <w:szCs w:val="22"/>
        </w:rPr>
        <w:t xml:space="preserve"> Wysokość powinna być 6 cm.</w:t>
      </w:r>
    </w:p>
    <w:p w:rsidR="00882E10" w:rsidRPr="00DD0376" w:rsidRDefault="00882E10" w:rsidP="00882E10">
      <w:pPr>
        <w:tabs>
          <w:tab w:val="left" w:pos="284"/>
          <w:tab w:val="left" w:pos="567"/>
        </w:tabs>
        <w:jc w:val="both"/>
        <w:rPr>
          <w:rFonts w:cs="Calibri"/>
          <w:szCs w:val="22"/>
        </w:rPr>
      </w:pPr>
    </w:p>
    <w:p w:rsidR="00882E10" w:rsidRPr="00AF154A" w:rsidRDefault="00882E10" w:rsidP="00882E10">
      <w:pPr>
        <w:tabs>
          <w:tab w:val="left" w:pos="426"/>
          <w:tab w:val="left" w:pos="567"/>
        </w:tabs>
        <w:ind w:left="709"/>
        <w:jc w:val="both"/>
        <w:rPr>
          <w:rFonts w:cs="Calibri"/>
        </w:rPr>
      </w:pPr>
    </w:p>
    <w:p w:rsidR="00882E10" w:rsidRPr="00AF154A" w:rsidRDefault="00882E10" w:rsidP="00882E10">
      <w:pPr>
        <w:widowControl/>
        <w:numPr>
          <w:ilvl w:val="0"/>
          <w:numId w:val="35"/>
        </w:numPr>
        <w:tabs>
          <w:tab w:val="left" w:pos="567"/>
        </w:tabs>
        <w:suppressAutoHyphens/>
        <w:ind w:hanging="938"/>
        <w:jc w:val="both"/>
        <w:rPr>
          <w:rFonts w:cs="Calibri"/>
          <w:b/>
          <w:u w:val="single"/>
        </w:rPr>
      </w:pPr>
      <w:r>
        <w:rPr>
          <w:rFonts w:cs="Calibri"/>
        </w:rPr>
        <w:t xml:space="preserve">Pytanie nr 2: </w:t>
      </w:r>
      <w:r w:rsidRPr="00AF154A">
        <w:rPr>
          <w:rFonts w:cs="Calibri"/>
          <w:b/>
          <w:u w:val="single"/>
        </w:rPr>
        <w:t xml:space="preserve">Czy zamawiający dopuści w </w:t>
      </w:r>
      <w:r>
        <w:rPr>
          <w:rFonts w:cs="Calibri"/>
          <w:b/>
          <w:u w:val="single"/>
        </w:rPr>
        <w:t>Zadaniu</w:t>
      </w:r>
      <w:r w:rsidRPr="00AF154A">
        <w:rPr>
          <w:rFonts w:cs="Calibri"/>
          <w:b/>
          <w:u w:val="single"/>
        </w:rPr>
        <w:t xml:space="preserve"> nr 2</w:t>
      </w:r>
      <w:r>
        <w:rPr>
          <w:rFonts w:cs="Calibri"/>
          <w:b/>
          <w:u w:val="single"/>
        </w:rPr>
        <w:t>8</w:t>
      </w:r>
      <w:r w:rsidRPr="00AF154A">
        <w:rPr>
          <w:rFonts w:cs="Calibri"/>
          <w:b/>
          <w:u w:val="single"/>
        </w:rPr>
        <w:t>:</w:t>
      </w:r>
    </w:p>
    <w:p w:rsidR="00882E10" w:rsidRDefault="00882E10" w:rsidP="00882E10">
      <w:pPr>
        <w:tabs>
          <w:tab w:val="left" w:pos="0"/>
        </w:tabs>
        <w:jc w:val="both"/>
        <w:rPr>
          <w:rFonts w:cs="Calibri"/>
          <w:bCs/>
          <w:szCs w:val="22"/>
        </w:rPr>
      </w:pPr>
      <w:r w:rsidRPr="00DD0376">
        <w:rPr>
          <w:rFonts w:cs="Calibri"/>
          <w:bCs/>
          <w:szCs w:val="22"/>
        </w:rPr>
        <w:t xml:space="preserve">taśmę do leczenia wysiłkowego nietrzymania moczu u kobiet, </w:t>
      </w:r>
      <w:proofErr w:type="spellStart"/>
      <w:r w:rsidRPr="00DD0376">
        <w:rPr>
          <w:rFonts w:cs="Calibri"/>
          <w:bCs/>
          <w:szCs w:val="22"/>
        </w:rPr>
        <w:t>monofilamentową</w:t>
      </w:r>
      <w:proofErr w:type="spellEnd"/>
      <w:r w:rsidRPr="00DD0376">
        <w:rPr>
          <w:rFonts w:cs="Calibri"/>
          <w:bCs/>
          <w:szCs w:val="22"/>
        </w:rPr>
        <w:t xml:space="preserve">, polipropylenową, z plastikową dwuczęściową osłonką, </w:t>
      </w:r>
      <w:proofErr w:type="spellStart"/>
      <w:r w:rsidRPr="00DD0376">
        <w:rPr>
          <w:rFonts w:cs="Calibri"/>
          <w:bCs/>
          <w:szCs w:val="22"/>
        </w:rPr>
        <w:t>niewchłanialną</w:t>
      </w:r>
      <w:proofErr w:type="spellEnd"/>
      <w:r w:rsidRPr="00DD0376">
        <w:rPr>
          <w:rFonts w:cs="Calibri"/>
          <w:bCs/>
          <w:szCs w:val="22"/>
        </w:rPr>
        <w:t xml:space="preserve">, długość </w:t>
      </w:r>
      <w:smartTag w:uri="urn:schemas-microsoft-com:office:smarttags" w:element="metricconverter">
        <w:smartTagPr>
          <w:attr w:name="ProductID" w:val="45 cm"/>
        </w:smartTagPr>
        <w:r w:rsidRPr="00DD0376">
          <w:rPr>
            <w:rFonts w:cs="Calibri"/>
            <w:bCs/>
            <w:szCs w:val="22"/>
          </w:rPr>
          <w:t>45 cm</w:t>
        </w:r>
      </w:smartTag>
      <w:r w:rsidRPr="00DD0376">
        <w:rPr>
          <w:rFonts w:cs="Calibri"/>
          <w:bCs/>
          <w:szCs w:val="22"/>
        </w:rPr>
        <w:t xml:space="preserve">, szerokość </w:t>
      </w:r>
      <w:smartTag w:uri="urn:schemas-microsoft-com:office:smarttags" w:element="metricconverter">
        <w:smartTagPr>
          <w:attr w:name="ProductID" w:val="1,1 cm"/>
        </w:smartTagPr>
        <w:r w:rsidRPr="00DD0376">
          <w:rPr>
            <w:rFonts w:cs="Calibri"/>
            <w:bCs/>
            <w:szCs w:val="22"/>
          </w:rPr>
          <w:t>1,1 cm</w:t>
        </w:r>
      </w:smartTag>
      <w:r w:rsidRPr="00DD0376">
        <w:rPr>
          <w:rFonts w:cs="Calibri"/>
          <w:bCs/>
          <w:szCs w:val="22"/>
        </w:rPr>
        <w:t xml:space="preserve">, porowatość 84%, grubość taśmy </w:t>
      </w:r>
      <w:smartTag w:uri="urn:schemas-microsoft-com:office:smarttags" w:element="metricconverter">
        <w:smartTagPr>
          <w:attr w:name="ProductID" w:val="0,33 mm"/>
        </w:smartTagPr>
        <w:r w:rsidRPr="00DD0376">
          <w:rPr>
            <w:rFonts w:cs="Calibri"/>
            <w:bCs/>
            <w:szCs w:val="22"/>
          </w:rPr>
          <w:t>0,33 mm</w:t>
        </w:r>
      </w:smartTag>
      <w:r w:rsidRPr="00DD0376">
        <w:rPr>
          <w:rFonts w:cs="Calibri"/>
          <w:bCs/>
          <w:szCs w:val="22"/>
        </w:rPr>
        <w:t>, gramatura 48 g/m</w:t>
      </w:r>
      <w:r w:rsidRPr="00DD0376">
        <w:rPr>
          <w:rFonts w:cs="Calibri"/>
          <w:bCs/>
          <w:szCs w:val="22"/>
          <w:vertAlign w:val="superscript"/>
        </w:rPr>
        <w:t>2</w:t>
      </w:r>
      <w:r w:rsidRPr="00DD0376">
        <w:rPr>
          <w:rFonts w:cs="Calibri"/>
          <w:bCs/>
          <w:szCs w:val="22"/>
        </w:rPr>
        <w:t xml:space="preserve">, wykonana w technologii </w:t>
      </w:r>
      <w:proofErr w:type="spellStart"/>
      <w:r w:rsidRPr="00DD0376">
        <w:rPr>
          <w:rFonts w:cs="Calibri"/>
          <w:bCs/>
          <w:szCs w:val="22"/>
        </w:rPr>
        <w:t>quadriaxial</w:t>
      </w:r>
      <w:proofErr w:type="spellEnd"/>
      <w:r w:rsidRPr="00DD0376">
        <w:rPr>
          <w:rFonts w:cs="Calibri"/>
          <w:bCs/>
          <w:szCs w:val="22"/>
        </w:rPr>
        <w:t xml:space="preserve"> (geometria romboidalna, obecność włókien skośnych, podwójna nić wzmacniająca), wytrzymałość </w:t>
      </w:r>
      <w:r>
        <w:rPr>
          <w:rFonts w:cs="Calibri"/>
          <w:bCs/>
          <w:szCs w:val="22"/>
        </w:rPr>
        <w:t>68-</w:t>
      </w:r>
      <w:r w:rsidRPr="00DD0376">
        <w:rPr>
          <w:rFonts w:cs="Calibri"/>
          <w:bCs/>
          <w:szCs w:val="22"/>
        </w:rPr>
        <w:t>70 N/cm, atraumatyczne brzegi  zakończone bezpiecznymi pętelkami, symetryczne 1,5 cm zwężenia na końcach?</w:t>
      </w:r>
    </w:p>
    <w:p w:rsidR="00882E10" w:rsidRDefault="00882E10" w:rsidP="00882E10">
      <w:pPr>
        <w:tabs>
          <w:tab w:val="left" w:pos="0"/>
        </w:tabs>
        <w:jc w:val="both"/>
        <w:rPr>
          <w:rFonts w:cs="Calibri"/>
          <w:bCs/>
          <w:szCs w:val="22"/>
        </w:rPr>
      </w:pPr>
    </w:p>
    <w:p w:rsidR="00882E10" w:rsidRPr="00882E10" w:rsidRDefault="00882E10" w:rsidP="00882E10">
      <w:pPr>
        <w:tabs>
          <w:tab w:val="left" w:pos="0"/>
        </w:tabs>
        <w:jc w:val="both"/>
        <w:rPr>
          <w:rFonts w:cs="Calibri"/>
          <w:b/>
          <w:bCs/>
          <w:szCs w:val="22"/>
        </w:rPr>
      </w:pPr>
      <w:r w:rsidRPr="00882E10">
        <w:rPr>
          <w:rFonts w:cs="Calibri"/>
          <w:b/>
          <w:bCs/>
          <w:szCs w:val="22"/>
        </w:rPr>
        <w:t>Odp.:</w:t>
      </w:r>
      <w:r w:rsidR="00A82B14">
        <w:rPr>
          <w:rFonts w:cs="Calibri"/>
          <w:b/>
          <w:bCs/>
          <w:szCs w:val="22"/>
        </w:rPr>
        <w:t xml:space="preserve"> </w:t>
      </w:r>
      <w:r w:rsidR="002376CD">
        <w:rPr>
          <w:rFonts w:cs="Calibri"/>
          <w:b/>
          <w:bCs/>
          <w:szCs w:val="22"/>
        </w:rPr>
        <w:t>Tak pod warunkiem otrzymania próbki.</w:t>
      </w:r>
      <w:bookmarkStart w:id="0" w:name="_GoBack"/>
      <w:bookmarkEnd w:id="0"/>
    </w:p>
    <w:p w:rsidR="00882E10" w:rsidRPr="00AF154A" w:rsidRDefault="00882E10" w:rsidP="00882E10">
      <w:pPr>
        <w:tabs>
          <w:tab w:val="left" w:pos="567"/>
        </w:tabs>
        <w:jc w:val="both"/>
        <w:rPr>
          <w:rFonts w:cs="Calibri"/>
        </w:rPr>
      </w:pPr>
    </w:p>
    <w:p w:rsidR="00882E10" w:rsidRDefault="00882E10" w:rsidP="00882E10">
      <w:pPr>
        <w:widowControl/>
        <w:numPr>
          <w:ilvl w:val="0"/>
          <w:numId w:val="35"/>
        </w:numPr>
        <w:tabs>
          <w:tab w:val="clear" w:pos="1080"/>
          <w:tab w:val="left" w:pos="142"/>
          <w:tab w:val="num" w:pos="284"/>
        </w:tabs>
        <w:suppressAutoHyphens/>
        <w:ind w:left="567" w:hanging="567"/>
        <w:jc w:val="both"/>
        <w:rPr>
          <w:rFonts w:cs="Calibri"/>
          <w:b/>
        </w:rPr>
      </w:pPr>
      <w:r>
        <w:rPr>
          <w:rFonts w:cs="Calibri"/>
        </w:rPr>
        <w:t xml:space="preserve">Pytanie nr 3: </w:t>
      </w:r>
      <w:r w:rsidRPr="00AF154A">
        <w:rPr>
          <w:rFonts w:cs="Calibri"/>
          <w:b/>
          <w:u w:val="single"/>
        </w:rPr>
        <w:t xml:space="preserve">Dotyczy </w:t>
      </w:r>
      <w:r>
        <w:rPr>
          <w:rFonts w:cs="Calibri"/>
          <w:b/>
          <w:u w:val="single"/>
        </w:rPr>
        <w:t xml:space="preserve">Zadania nr 15 – siatka wewnątrzotrzewnowa polipropylenowa </w:t>
      </w:r>
      <w:proofErr w:type="spellStart"/>
      <w:r>
        <w:rPr>
          <w:rFonts w:cs="Calibri"/>
          <w:b/>
          <w:u w:val="single"/>
        </w:rPr>
        <w:t>niewchłanialna</w:t>
      </w:r>
      <w:proofErr w:type="spellEnd"/>
      <w:r w:rsidRPr="00AF154A">
        <w:rPr>
          <w:rFonts w:cs="Calibri"/>
          <w:b/>
          <w:u w:val="single"/>
        </w:rPr>
        <w:t>:</w:t>
      </w:r>
    </w:p>
    <w:p w:rsidR="00882E10" w:rsidRDefault="00882E10" w:rsidP="00882E10">
      <w:pPr>
        <w:tabs>
          <w:tab w:val="left" w:pos="142"/>
        </w:tabs>
        <w:jc w:val="both"/>
        <w:rPr>
          <w:rFonts w:cs="Calibri"/>
        </w:rPr>
      </w:pPr>
      <w:r w:rsidRPr="008B20FF">
        <w:rPr>
          <w:rFonts w:cs="Calibri"/>
        </w:rPr>
        <w:t>Jaki rozmiar siatki Zamawiający wymaga w/w zadaniu?</w:t>
      </w:r>
    </w:p>
    <w:p w:rsidR="00882E10" w:rsidRDefault="00882E10" w:rsidP="00882E10">
      <w:pPr>
        <w:tabs>
          <w:tab w:val="left" w:pos="142"/>
        </w:tabs>
        <w:jc w:val="both"/>
        <w:rPr>
          <w:rFonts w:cs="Calibri"/>
        </w:rPr>
      </w:pPr>
    </w:p>
    <w:p w:rsidR="00882E10" w:rsidRPr="00882E10" w:rsidRDefault="00882E10" w:rsidP="00882E10">
      <w:pPr>
        <w:tabs>
          <w:tab w:val="left" w:pos="142"/>
        </w:tabs>
        <w:jc w:val="both"/>
        <w:rPr>
          <w:rFonts w:cs="Calibri"/>
          <w:b/>
        </w:rPr>
      </w:pPr>
      <w:r w:rsidRPr="00882E10">
        <w:rPr>
          <w:rFonts w:cs="Calibri"/>
          <w:b/>
        </w:rPr>
        <w:t>Odp.:</w:t>
      </w:r>
      <w:r w:rsidR="00EF1455">
        <w:rPr>
          <w:rFonts w:cs="Calibri"/>
          <w:b/>
        </w:rPr>
        <w:t xml:space="preserve"> Rozmiar siatki powinien być 25 cm x 35 cm.</w:t>
      </w:r>
    </w:p>
    <w:p w:rsidR="00882E10" w:rsidRPr="008B20FF" w:rsidRDefault="00882E10" w:rsidP="00882E10">
      <w:pPr>
        <w:tabs>
          <w:tab w:val="left" w:pos="142"/>
        </w:tabs>
        <w:jc w:val="both"/>
        <w:rPr>
          <w:rFonts w:cs="Calibri"/>
        </w:rPr>
      </w:pPr>
    </w:p>
    <w:p w:rsidR="008C5597" w:rsidRDefault="008C5597" w:rsidP="00882E10">
      <w:pPr>
        <w:spacing w:line="360" w:lineRule="exact"/>
        <w:ind w:right="141"/>
        <w:jc w:val="both"/>
        <w:rPr>
          <w:rFonts w:eastAsia="Calibri" w:cs="Calibri"/>
          <w:b/>
          <w:color w:val="00000A"/>
        </w:rPr>
      </w:pPr>
    </w:p>
    <w:p w:rsidR="008C5597" w:rsidRDefault="008C5597" w:rsidP="00882E10">
      <w:pPr>
        <w:spacing w:line="360" w:lineRule="exact"/>
        <w:ind w:right="141"/>
        <w:jc w:val="both"/>
        <w:rPr>
          <w:rFonts w:eastAsia="Calibri" w:cs="Calibri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82E10" w:rsidRDefault="00882E10" w:rsidP="00882E10">
      <w:pPr>
        <w:spacing w:after="160" w:line="259" w:lineRule="exact"/>
        <w:jc w:val="both"/>
        <w:rPr>
          <w:rFonts w:eastAsia="Calibri" w:cs="Calibri"/>
          <w:b/>
          <w:color w:val="00000A"/>
        </w:rPr>
      </w:pPr>
      <w:r>
        <w:rPr>
          <w:rFonts w:eastAsia="Calibri" w:cs="Calibri"/>
          <w:b/>
          <w:color w:val="00000A"/>
        </w:rPr>
        <w:t xml:space="preserve">Zestaw nr 2 - z dnia 4 grudnia 2020 r. na zapytanie ofertowe na sukcesywną sprzedaż wraz z dostawami materiałów </w:t>
      </w:r>
      <w:proofErr w:type="spellStart"/>
      <w:r>
        <w:rPr>
          <w:rFonts w:eastAsia="Calibri" w:cs="Calibri"/>
          <w:b/>
          <w:color w:val="00000A"/>
        </w:rPr>
        <w:t>szewnych</w:t>
      </w:r>
      <w:proofErr w:type="spellEnd"/>
      <w:r>
        <w:rPr>
          <w:rFonts w:eastAsia="Calibri" w:cs="Calibri"/>
          <w:b/>
          <w:color w:val="00000A"/>
        </w:rPr>
        <w:t xml:space="preserve"> dla Jednostek nalężących do Grupy Kapitałowej Grupa Nowy Szpital Holding, nr postępowania: 2020-895.</w:t>
      </w:r>
    </w:p>
    <w:p w:rsidR="001A3C68" w:rsidRDefault="001A3C68" w:rsidP="00882E10">
      <w:pPr>
        <w:spacing w:after="160" w:line="259" w:lineRule="exact"/>
        <w:jc w:val="both"/>
        <w:rPr>
          <w:rFonts w:eastAsia="Calibri" w:cs="Calibri"/>
          <w:b/>
          <w:color w:val="00000A"/>
        </w:rPr>
      </w:pPr>
    </w:p>
    <w:p w:rsidR="008C5597" w:rsidRDefault="001A3C68" w:rsidP="001A3C68">
      <w:pPr>
        <w:pStyle w:val="Akapitzlist"/>
        <w:numPr>
          <w:ilvl w:val="0"/>
          <w:numId w:val="37"/>
        </w:numPr>
        <w:spacing w:after="160" w:line="259" w:lineRule="exact"/>
        <w:jc w:val="both"/>
        <w:rPr>
          <w:rFonts w:eastAsia="Calibri" w:cs="Calibri"/>
          <w:color w:val="00000A"/>
        </w:rPr>
      </w:pPr>
      <w:r w:rsidRPr="001A3C68">
        <w:rPr>
          <w:rFonts w:eastAsia="Calibri" w:cs="Calibri"/>
          <w:color w:val="00000A"/>
        </w:rPr>
        <w:t>Pytanie nr 1:</w:t>
      </w:r>
    </w:p>
    <w:p w:rsidR="001A3C68" w:rsidRDefault="009509FA" w:rsidP="001A3C68">
      <w:pPr>
        <w:spacing w:after="160" w:line="259" w:lineRule="exact"/>
        <w:jc w:val="both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Czy Z</w:t>
      </w:r>
      <w:r w:rsidR="001A3C68">
        <w:rPr>
          <w:rFonts w:eastAsia="Calibri" w:cs="Calibri"/>
          <w:color w:val="00000A"/>
        </w:rPr>
        <w:t xml:space="preserve">amawiający </w:t>
      </w:r>
      <w:r w:rsidR="006E607C">
        <w:rPr>
          <w:rFonts w:eastAsia="Calibri" w:cs="Calibri"/>
          <w:color w:val="00000A"/>
        </w:rPr>
        <w:t>dopuści siatkę w rozmiarze 7,5 cm x 15 cm?</w:t>
      </w:r>
    </w:p>
    <w:p w:rsidR="006E607C" w:rsidRDefault="006E607C" w:rsidP="001A3C68">
      <w:pPr>
        <w:spacing w:after="160" w:line="259" w:lineRule="exact"/>
        <w:jc w:val="both"/>
        <w:rPr>
          <w:rFonts w:eastAsia="Calibri" w:cs="Calibri"/>
          <w:color w:val="00000A"/>
        </w:rPr>
      </w:pPr>
    </w:p>
    <w:p w:rsidR="006E607C" w:rsidRPr="006E607C" w:rsidRDefault="006E607C" w:rsidP="001A3C68">
      <w:pPr>
        <w:spacing w:after="160" w:line="259" w:lineRule="exact"/>
        <w:jc w:val="both"/>
        <w:rPr>
          <w:rFonts w:eastAsia="Calibri" w:cs="Calibri"/>
          <w:b/>
          <w:color w:val="00000A"/>
        </w:rPr>
      </w:pPr>
      <w:r w:rsidRPr="006E607C">
        <w:rPr>
          <w:rFonts w:eastAsia="Calibri" w:cs="Calibri"/>
          <w:b/>
          <w:color w:val="00000A"/>
        </w:rPr>
        <w:t>Odp.:</w:t>
      </w:r>
      <w:r w:rsidR="00124802">
        <w:rPr>
          <w:rFonts w:eastAsia="Calibri" w:cs="Calibri"/>
          <w:b/>
          <w:color w:val="00000A"/>
        </w:rPr>
        <w:t xml:space="preserve"> Tak, warunkiem jest by była </w:t>
      </w:r>
      <w:proofErr w:type="spellStart"/>
      <w:r w:rsidR="00124802">
        <w:rPr>
          <w:rFonts w:eastAsia="Calibri" w:cs="Calibri"/>
          <w:b/>
          <w:color w:val="00000A"/>
        </w:rPr>
        <w:t>makroporowa</w:t>
      </w:r>
      <w:proofErr w:type="spellEnd"/>
      <w:r w:rsidR="00124802">
        <w:rPr>
          <w:rFonts w:eastAsia="Calibri" w:cs="Calibri"/>
          <w:b/>
          <w:color w:val="00000A"/>
        </w:rPr>
        <w:t>.</w:t>
      </w: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ascii="Tahoma" w:eastAsia="Tahoma" w:hAnsi="Tahoma" w:cs="Tahoma"/>
          <w:b/>
          <w:color w:val="00000A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p w:rsidR="008C5597" w:rsidRDefault="008C5597">
      <w:pPr>
        <w:spacing w:line="360" w:lineRule="exact"/>
        <w:ind w:right="141"/>
        <w:jc w:val="both"/>
        <w:rPr>
          <w:rFonts w:eastAsia="Calibri" w:cs="Calibri"/>
          <w:b/>
          <w:color w:val="00000A"/>
          <w:sz w:val="20"/>
        </w:rPr>
      </w:pPr>
    </w:p>
    <w:sectPr w:rsidR="008C559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4E9"/>
    <w:multiLevelType w:val="multilevel"/>
    <w:tmpl w:val="03F65F9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426D1A"/>
    <w:multiLevelType w:val="multilevel"/>
    <w:tmpl w:val="B7C47F3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77796"/>
    <w:multiLevelType w:val="hybridMultilevel"/>
    <w:tmpl w:val="92AA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380"/>
    <w:multiLevelType w:val="multilevel"/>
    <w:tmpl w:val="4484C7D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3F2CBF"/>
    <w:multiLevelType w:val="multilevel"/>
    <w:tmpl w:val="8B1C168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0154AB"/>
    <w:multiLevelType w:val="multilevel"/>
    <w:tmpl w:val="D832AD9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F14A51"/>
    <w:multiLevelType w:val="multilevel"/>
    <w:tmpl w:val="8EF4BE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8B05E4"/>
    <w:multiLevelType w:val="multilevel"/>
    <w:tmpl w:val="6C24024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FE4072D"/>
    <w:multiLevelType w:val="multilevel"/>
    <w:tmpl w:val="DE6688E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23C6103"/>
    <w:multiLevelType w:val="multilevel"/>
    <w:tmpl w:val="02BE759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8D03E9"/>
    <w:multiLevelType w:val="multilevel"/>
    <w:tmpl w:val="495EED9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570AEE"/>
    <w:multiLevelType w:val="multilevel"/>
    <w:tmpl w:val="203E332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F4277F"/>
    <w:multiLevelType w:val="multilevel"/>
    <w:tmpl w:val="E084A8C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06C28C4"/>
    <w:multiLevelType w:val="multilevel"/>
    <w:tmpl w:val="4EB4BF3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3365C7"/>
    <w:multiLevelType w:val="multilevel"/>
    <w:tmpl w:val="A9E676B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9BD1CF5"/>
    <w:multiLevelType w:val="multilevel"/>
    <w:tmpl w:val="3FECA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2D16888"/>
    <w:multiLevelType w:val="multilevel"/>
    <w:tmpl w:val="128AAAD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3105937"/>
    <w:multiLevelType w:val="multilevel"/>
    <w:tmpl w:val="92F07C9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4FA53B0"/>
    <w:multiLevelType w:val="multilevel"/>
    <w:tmpl w:val="7744E1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A252A0"/>
    <w:multiLevelType w:val="multilevel"/>
    <w:tmpl w:val="02548BF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2C01C5"/>
    <w:multiLevelType w:val="hybridMultilevel"/>
    <w:tmpl w:val="C3E0DC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A4561D"/>
    <w:multiLevelType w:val="multilevel"/>
    <w:tmpl w:val="DC8ECD7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CB1389"/>
    <w:multiLevelType w:val="multilevel"/>
    <w:tmpl w:val="69EE32C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5234C48"/>
    <w:multiLevelType w:val="multilevel"/>
    <w:tmpl w:val="3ADC628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B212669"/>
    <w:multiLevelType w:val="multilevel"/>
    <w:tmpl w:val="92205E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E25480D"/>
    <w:multiLevelType w:val="multilevel"/>
    <w:tmpl w:val="DA7A26D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F0A2DA7"/>
    <w:multiLevelType w:val="multilevel"/>
    <w:tmpl w:val="2F00693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8F6C8F"/>
    <w:multiLevelType w:val="multilevel"/>
    <w:tmpl w:val="F764695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2F502BF"/>
    <w:multiLevelType w:val="multilevel"/>
    <w:tmpl w:val="33C4666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3A95C87"/>
    <w:multiLevelType w:val="multilevel"/>
    <w:tmpl w:val="C3B6C46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5AB05C5"/>
    <w:multiLevelType w:val="multilevel"/>
    <w:tmpl w:val="117CFF6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9D35A29"/>
    <w:multiLevelType w:val="multilevel"/>
    <w:tmpl w:val="2A880C9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ABF3DBE"/>
    <w:multiLevelType w:val="multilevel"/>
    <w:tmpl w:val="ADCACC7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C397D57"/>
    <w:multiLevelType w:val="multilevel"/>
    <w:tmpl w:val="6A3603E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D3652F1"/>
    <w:multiLevelType w:val="multilevel"/>
    <w:tmpl w:val="578ACFF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F1472CF"/>
    <w:multiLevelType w:val="hybridMultilevel"/>
    <w:tmpl w:val="EAC41710"/>
    <w:lvl w:ilvl="0" w:tplc="2998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94B1E"/>
    <w:multiLevelType w:val="multilevel"/>
    <w:tmpl w:val="EF3EC7B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36"/>
  </w:num>
  <w:num w:numId="3">
    <w:abstractNumId w:val="7"/>
  </w:num>
  <w:num w:numId="4">
    <w:abstractNumId w:val="8"/>
  </w:num>
  <w:num w:numId="5">
    <w:abstractNumId w:val="19"/>
  </w:num>
  <w:num w:numId="6">
    <w:abstractNumId w:val="13"/>
  </w:num>
  <w:num w:numId="7">
    <w:abstractNumId w:val="18"/>
  </w:num>
  <w:num w:numId="8">
    <w:abstractNumId w:val="23"/>
  </w:num>
  <w:num w:numId="9">
    <w:abstractNumId w:val="22"/>
  </w:num>
  <w:num w:numId="10">
    <w:abstractNumId w:val="10"/>
  </w:num>
  <w:num w:numId="11">
    <w:abstractNumId w:val="30"/>
  </w:num>
  <w:num w:numId="12">
    <w:abstractNumId w:val="17"/>
  </w:num>
  <w:num w:numId="13">
    <w:abstractNumId w:val="16"/>
  </w:num>
  <w:num w:numId="14">
    <w:abstractNumId w:val="5"/>
  </w:num>
  <w:num w:numId="15">
    <w:abstractNumId w:val="32"/>
  </w:num>
  <w:num w:numId="16">
    <w:abstractNumId w:val="27"/>
  </w:num>
  <w:num w:numId="17">
    <w:abstractNumId w:val="12"/>
  </w:num>
  <w:num w:numId="18">
    <w:abstractNumId w:val="34"/>
  </w:num>
  <w:num w:numId="19">
    <w:abstractNumId w:val="0"/>
  </w:num>
  <w:num w:numId="20">
    <w:abstractNumId w:val="3"/>
  </w:num>
  <w:num w:numId="21">
    <w:abstractNumId w:val="25"/>
  </w:num>
  <w:num w:numId="22">
    <w:abstractNumId w:val="6"/>
  </w:num>
  <w:num w:numId="23">
    <w:abstractNumId w:val="33"/>
  </w:num>
  <w:num w:numId="24">
    <w:abstractNumId w:val="31"/>
  </w:num>
  <w:num w:numId="25">
    <w:abstractNumId w:val="29"/>
  </w:num>
  <w:num w:numId="26">
    <w:abstractNumId w:val="28"/>
  </w:num>
  <w:num w:numId="27">
    <w:abstractNumId w:val="26"/>
  </w:num>
  <w:num w:numId="28">
    <w:abstractNumId w:val="21"/>
  </w:num>
  <w:num w:numId="29">
    <w:abstractNumId w:val="14"/>
  </w:num>
  <w:num w:numId="30">
    <w:abstractNumId w:val="4"/>
  </w:num>
  <w:num w:numId="31">
    <w:abstractNumId w:val="9"/>
  </w:num>
  <w:num w:numId="32">
    <w:abstractNumId w:val="11"/>
  </w:num>
  <w:num w:numId="33">
    <w:abstractNumId w:val="1"/>
  </w:num>
  <w:num w:numId="34">
    <w:abstractNumId w:val="15"/>
  </w:num>
  <w:num w:numId="35">
    <w:abstractNumId w:val="20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97"/>
    <w:rsid w:val="00124802"/>
    <w:rsid w:val="001A3C68"/>
    <w:rsid w:val="002376CD"/>
    <w:rsid w:val="006E607C"/>
    <w:rsid w:val="0072584E"/>
    <w:rsid w:val="00882E10"/>
    <w:rsid w:val="008C5597"/>
    <w:rsid w:val="009509FA"/>
    <w:rsid w:val="00A82B14"/>
    <w:rsid w:val="00B75650"/>
    <w:rsid w:val="00E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8DCE49-7742-4E9C-B5FC-47FC8F2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A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dc:description/>
  <cp:lastModifiedBy>Berenika Szerniewicz</cp:lastModifiedBy>
  <cp:revision>9</cp:revision>
  <dcterms:created xsi:type="dcterms:W3CDTF">2020-12-07T12:03:00Z</dcterms:created>
  <dcterms:modified xsi:type="dcterms:W3CDTF">2020-12-09T14:00:00Z</dcterms:modified>
  <dc:language>pl-PL</dc:language>
</cp:coreProperties>
</file>