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8" w:rsidRDefault="00112E48" w:rsidP="00112E48">
      <w:pPr>
        <w:rPr>
          <w:rFonts w:cstheme="minorHAnsi"/>
          <w:sz w:val="24"/>
          <w:szCs w:val="24"/>
          <w:u w:val="single"/>
        </w:rPr>
      </w:pPr>
    </w:p>
    <w:p w:rsidR="00112E48" w:rsidRPr="00C665C9" w:rsidRDefault="00112E48" w:rsidP="00C665C9">
      <w:pPr>
        <w:jc w:val="center"/>
        <w:rPr>
          <w:rFonts w:cstheme="minorHAnsi"/>
          <w:b/>
          <w:sz w:val="24"/>
          <w:szCs w:val="24"/>
        </w:rPr>
      </w:pPr>
      <w:r w:rsidRPr="00112E48">
        <w:rPr>
          <w:rFonts w:cstheme="minorHAnsi"/>
          <w:b/>
          <w:sz w:val="24"/>
          <w:szCs w:val="24"/>
        </w:rPr>
        <w:t>Zestaw pytań i odpowiedzi nr 1 z dnia 25.01.2023</w:t>
      </w:r>
      <w:proofErr w:type="gramStart"/>
      <w:r w:rsidRPr="00112E48">
        <w:rPr>
          <w:rFonts w:cstheme="minorHAnsi"/>
          <w:b/>
          <w:sz w:val="24"/>
          <w:szCs w:val="24"/>
        </w:rPr>
        <w:t>r</w:t>
      </w:r>
      <w:proofErr w:type="gramEnd"/>
      <w:r w:rsidRPr="00112E48">
        <w:rPr>
          <w:rFonts w:cstheme="minorHAnsi"/>
          <w:b/>
          <w:sz w:val="24"/>
          <w:szCs w:val="24"/>
        </w:rPr>
        <w:t>.</w:t>
      </w: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 xml:space="preserve">Pytanie </w:t>
      </w:r>
      <w:r w:rsidR="00C665C9">
        <w:rPr>
          <w:rFonts w:cstheme="minorHAnsi"/>
          <w:sz w:val="24"/>
          <w:szCs w:val="24"/>
          <w:u w:val="single"/>
        </w:rPr>
        <w:t>nr 1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>- czy ściankę murowaną pomiędzy sterownią a pracownią można zastąpić ścianką systemową (profile, płyta GK, blacha ołowiana grubość zgodnie z wyliczeniami w projekcie osłon stałych.</w:t>
      </w:r>
    </w:p>
    <w:p w:rsidR="00112E48" w:rsidRPr="00E87CAF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7F3272" w:rsidRDefault="00112E48" w:rsidP="00112E48">
      <w:pPr>
        <w:jc w:val="both"/>
        <w:rPr>
          <w:rFonts w:cstheme="minorHAnsi"/>
          <w:sz w:val="24"/>
          <w:szCs w:val="24"/>
        </w:rPr>
      </w:pPr>
      <w:r w:rsidRPr="007F3272">
        <w:rPr>
          <w:rFonts w:cstheme="minorHAnsi"/>
          <w:color w:val="0070C0"/>
          <w:sz w:val="24"/>
          <w:szCs w:val="24"/>
        </w:rPr>
        <w:t>Zamawiający dopuszcza zastąpienie ścianki murowanej pomiędzy sterownią a pracownią ścianką systemowa (profile, płyta GK, blacha ołowiana grubość zgodnie z wyliczeniami w projekcie osłon stałych, z</w:t>
      </w:r>
      <w:r w:rsidRPr="00684748">
        <w:rPr>
          <w:rFonts w:cstheme="minorHAnsi"/>
          <w:color w:val="0070C0"/>
          <w:sz w:val="24"/>
          <w:szCs w:val="24"/>
        </w:rPr>
        <w:t xml:space="preserve"> zastrzeżeniem, że wykonawca wykona projekt zamienny do rozwiązań projektowych w przedmiotowym zakresie uzgodniony z </w:t>
      </w:r>
      <w:r>
        <w:rPr>
          <w:rFonts w:cstheme="minorHAnsi"/>
          <w:color w:val="0070C0"/>
          <w:sz w:val="24"/>
          <w:szCs w:val="24"/>
        </w:rPr>
        <w:t xml:space="preserve">inspektorem ds. radiologii Zamawiającego oraz </w:t>
      </w:r>
      <w:r w:rsidRPr="00684748">
        <w:rPr>
          <w:rFonts w:cstheme="minorHAnsi"/>
          <w:color w:val="0070C0"/>
          <w:sz w:val="24"/>
          <w:szCs w:val="24"/>
        </w:rPr>
        <w:t>rzeczoznawcą ds. sanitarnych.</w:t>
      </w:r>
    </w:p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2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czy fartuchy przy umywalkach można zastąpić wykładziną ścienną typu </w:t>
      </w:r>
      <w:proofErr w:type="spellStart"/>
      <w:r w:rsidRPr="00D4022F">
        <w:rPr>
          <w:rFonts w:cstheme="minorHAnsi"/>
          <w:sz w:val="24"/>
          <w:szCs w:val="24"/>
        </w:rPr>
        <w:t>Tarkett</w:t>
      </w:r>
      <w:proofErr w:type="spellEnd"/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bookmarkStart w:id="0" w:name="_Hlk119570350"/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E87CAF" w:rsidRDefault="00112E48" w:rsidP="00112E48">
      <w:pPr>
        <w:rPr>
          <w:rFonts w:cstheme="minorHAnsi"/>
          <w:color w:val="0070C0"/>
          <w:sz w:val="24"/>
          <w:szCs w:val="24"/>
        </w:rPr>
      </w:pPr>
      <w:r w:rsidRPr="00E87CAF">
        <w:rPr>
          <w:rFonts w:cstheme="minorHAnsi"/>
          <w:color w:val="0070C0"/>
          <w:sz w:val="24"/>
          <w:szCs w:val="24"/>
        </w:rPr>
        <w:t>Fartuchy przy umywalkach wykonać zgodnie z projektem</w:t>
      </w:r>
      <w:r>
        <w:rPr>
          <w:rFonts w:cstheme="minorHAnsi"/>
          <w:color w:val="0070C0"/>
          <w:sz w:val="24"/>
          <w:szCs w:val="24"/>
        </w:rPr>
        <w:t xml:space="preserve"> z płytek ceramicznych. Kolorystyka materiałów wykończeniowych dla całej Pracowni TK musi być zatwierdzona przez Zamawiającego.</w:t>
      </w:r>
    </w:p>
    <w:bookmarkEnd w:id="0"/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3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czy w remontowanych pomieszczeniach można zastosować sufity kasetonowe, jeśli tak proszę o podanie zalecanej wysokości w pomieszczeniach? Na sufitach wystają mocowania z pomieszczeń </w:t>
      </w:r>
      <w:proofErr w:type="gramStart"/>
      <w:r w:rsidRPr="00D4022F">
        <w:rPr>
          <w:rFonts w:cstheme="minorHAnsi"/>
          <w:sz w:val="24"/>
          <w:szCs w:val="24"/>
        </w:rPr>
        <w:t xml:space="preserve">wyżej . </w:t>
      </w:r>
      <w:proofErr w:type="gramEnd"/>
      <w:r w:rsidRPr="00D4022F">
        <w:rPr>
          <w:rFonts w:cstheme="minorHAnsi"/>
          <w:sz w:val="24"/>
          <w:szCs w:val="24"/>
        </w:rPr>
        <w:t xml:space="preserve">Nad sufitami kasetonowymi można schować przewody elektryczne. 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684748" w:rsidRDefault="00112E48" w:rsidP="00112E48">
      <w:pPr>
        <w:jc w:val="both"/>
        <w:rPr>
          <w:rFonts w:cstheme="minorHAnsi"/>
          <w:color w:val="0070C0"/>
          <w:sz w:val="24"/>
          <w:szCs w:val="24"/>
        </w:rPr>
      </w:pPr>
      <w:r w:rsidRPr="00684748">
        <w:rPr>
          <w:rFonts w:cstheme="minorHAnsi"/>
          <w:color w:val="0070C0"/>
          <w:sz w:val="24"/>
          <w:szCs w:val="24"/>
        </w:rPr>
        <w:t xml:space="preserve">Zamawiający dopuszcza wykonanie </w:t>
      </w:r>
      <w:r>
        <w:rPr>
          <w:rFonts w:cstheme="minorHAnsi"/>
          <w:color w:val="0070C0"/>
          <w:sz w:val="24"/>
          <w:szCs w:val="24"/>
        </w:rPr>
        <w:t xml:space="preserve">w </w:t>
      </w:r>
      <w:r w:rsidRPr="00684748">
        <w:rPr>
          <w:rFonts w:cstheme="minorHAnsi"/>
          <w:color w:val="0070C0"/>
          <w:sz w:val="24"/>
          <w:szCs w:val="24"/>
        </w:rPr>
        <w:t xml:space="preserve">remontowanych pomieszczeniach </w:t>
      </w:r>
      <w:proofErr w:type="gramStart"/>
      <w:r w:rsidRPr="00684748">
        <w:rPr>
          <w:rFonts w:cstheme="minorHAnsi"/>
          <w:color w:val="0070C0"/>
          <w:sz w:val="24"/>
          <w:szCs w:val="24"/>
        </w:rPr>
        <w:t>sufitów  kasetonowych</w:t>
      </w:r>
      <w:proofErr w:type="gramEnd"/>
      <w:r w:rsidRPr="00684748">
        <w:rPr>
          <w:rFonts w:cstheme="minorHAnsi"/>
          <w:color w:val="0070C0"/>
          <w:sz w:val="24"/>
          <w:szCs w:val="24"/>
        </w:rPr>
        <w:t>, z zastrzeżeniem, że wykonawca wykona projekt zamienny do rozwiązań projektowych w przedmiotowym zakresie</w:t>
      </w:r>
      <w:r>
        <w:rPr>
          <w:rFonts w:cstheme="minorHAnsi"/>
          <w:color w:val="0070C0"/>
          <w:sz w:val="24"/>
          <w:szCs w:val="24"/>
        </w:rPr>
        <w:t xml:space="preserve"> uzgodniony z rzeczoznawcą ds. ppoż. i ds. sanitarnych.</w:t>
      </w:r>
    </w:p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4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czy z wodą ciepłą i zimną można wpiąć się w piwnicy na korytarzu odległość około 70 </w:t>
      </w:r>
      <w:proofErr w:type="spellStart"/>
      <w:r w:rsidRPr="00D4022F">
        <w:rPr>
          <w:rFonts w:cstheme="minorHAnsi"/>
          <w:sz w:val="24"/>
          <w:szCs w:val="24"/>
        </w:rPr>
        <w:t>mb</w:t>
      </w:r>
      <w:proofErr w:type="spellEnd"/>
      <w:r w:rsidRPr="00D4022F">
        <w:rPr>
          <w:rFonts w:cstheme="minorHAnsi"/>
          <w:sz w:val="24"/>
          <w:szCs w:val="24"/>
        </w:rPr>
        <w:t>. W miejscu tym jest nowa instalacja a pod pomieszczeniami pracowni TK rury są w stanie krytycznym.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lastRenderedPageBreak/>
        <w:t>Odpowiedź:</w:t>
      </w:r>
    </w:p>
    <w:p w:rsidR="00112E48" w:rsidRPr="00545AE6" w:rsidRDefault="00112E48" w:rsidP="00112E48">
      <w:pPr>
        <w:jc w:val="both"/>
        <w:rPr>
          <w:rFonts w:cstheme="minorHAnsi"/>
          <w:color w:val="0070C0"/>
          <w:sz w:val="24"/>
          <w:szCs w:val="24"/>
        </w:rPr>
      </w:pPr>
      <w:r w:rsidRPr="00545AE6">
        <w:rPr>
          <w:rFonts w:cstheme="minorHAnsi"/>
          <w:color w:val="0070C0"/>
          <w:sz w:val="24"/>
          <w:szCs w:val="24"/>
        </w:rPr>
        <w:t>Wykonawca dokona wymiany rur z wodą ciepłą i zimną w piwnicy w ramach robót dodatkowych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45AE6">
        <w:rPr>
          <w:rFonts w:cstheme="minorHAnsi"/>
          <w:color w:val="0070C0"/>
          <w:sz w:val="24"/>
          <w:szCs w:val="24"/>
        </w:rPr>
        <w:t xml:space="preserve">i dokona </w:t>
      </w:r>
      <w:r>
        <w:rPr>
          <w:rFonts w:cstheme="minorHAnsi"/>
          <w:color w:val="0070C0"/>
          <w:sz w:val="24"/>
          <w:szCs w:val="24"/>
        </w:rPr>
        <w:t xml:space="preserve">odpowiednio </w:t>
      </w:r>
      <w:r w:rsidRPr="00545AE6">
        <w:rPr>
          <w:rFonts w:cstheme="minorHAnsi"/>
          <w:color w:val="0070C0"/>
          <w:sz w:val="24"/>
          <w:szCs w:val="24"/>
        </w:rPr>
        <w:t>wpięcia instalacji wody ciepłej i zimnej dla potrzeb pracowni TK zgodnie z dokumentacją projektową.</w:t>
      </w:r>
    </w:p>
    <w:p w:rsidR="00112E48" w:rsidRDefault="00112E48" w:rsidP="00112E48">
      <w:pPr>
        <w:rPr>
          <w:rFonts w:cstheme="minorHAnsi"/>
          <w:b/>
          <w:bCs/>
          <w:color w:val="FF0000"/>
          <w:sz w:val="24"/>
          <w:szCs w:val="24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5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czy stary aparat RTG znajdujący się w pracowni demontuje wybrany wykonawca czy firma </w:t>
      </w:r>
      <w:proofErr w:type="gramStart"/>
      <w:r w:rsidRPr="00D4022F">
        <w:rPr>
          <w:rFonts w:cstheme="minorHAnsi"/>
          <w:sz w:val="24"/>
          <w:szCs w:val="24"/>
        </w:rPr>
        <w:t>zewnętrzna (jeżeli</w:t>
      </w:r>
      <w:proofErr w:type="gramEnd"/>
      <w:r w:rsidRPr="00D4022F">
        <w:rPr>
          <w:rFonts w:cstheme="minorHAnsi"/>
          <w:sz w:val="24"/>
          <w:szCs w:val="24"/>
        </w:rPr>
        <w:t xml:space="preserve"> wybrany wykonawca to czy wymagany jest dokument utylizacji)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545AE6" w:rsidRDefault="00112E48" w:rsidP="00112E48">
      <w:pPr>
        <w:rPr>
          <w:rFonts w:cstheme="minorHAnsi"/>
          <w:color w:val="0070C0"/>
          <w:sz w:val="24"/>
          <w:szCs w:val="24"/>
        </w:rPr>
      </w:pPr>
      <w:r w:rsidRPr="00545AE6">
        <w:rPr>
          <w:rFonts w:cstheme="minorHAnsi"/>
          <w:color w:val="0070C0"/>
          <w:sz w:val="24"/>
          <w:szCs w:val="24"/>
        </w:rPr>
        <w:t>Demontażu aparatu RTG dokona specjalistyczny serwis na zlecenie Zamawiającego.</w:t>
      </w:r>
    </w:p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6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>- czy zamawiający dopuszcza zmianę drzwi (oznaczenie D2,D3,D4,D5) z aluminiowych na płycinowe z wkładką z płyty ołowianej zgodnie z projektem osłon stałych? Zmniejszy to koszt drzwi.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Default="00112E48" w:rsidP="00112E48">
      <w:pPr>
        <w:jc w:val="both"/>
        <w:rPr>
          <w:rFonts w:cstheme="minorHAnsi"/>
          <w:color w:val="0070C0"/>
          <w:sz w:val="24"/>
          <w:szCs w:val="24"/>
        </w:rPr>
      </w:pPr>
      <w:r w:rsidRPr="00684748">
        <w:rPr>
          <w:rFonts w:cstheme="minorHAnsi"/>
          <w:color w:val="0070C0"/>
          <w:sz w:val="24"/>
          <w:szCs w:val="24"/>
        </w:rPr>
        <w:t xml:space="preserve">Zamawiający dopuszcza zmianę </w:t>
      </w:r>
      <w:proofErr w:type="gramStart"/>
      <w:r w:rsidRPr="00684748">
        <w:rPr>
          <w:rFonts w:cstheme="minorHAnsi"/>
          <w:color w:val="0070C0"/>
          <w:sz w:val="24"/>
          <w:szCs w:val="24"/>
        </w:rPr>
        <w:t xml:space="preserve">drzwi 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684748">
        <w:rPr>
          <w:rFonts w:cstheme="minorHAnsi"/>
          <w:color w:val="0070C0"/>
          <w:sz w:val="24"/>
          <w:szCs w:val="24"/>
        </w:rPr>
        <w:t>(oznaczenie</w:t>
      </w:r>
      <w:proofErr w:type="gramEnd"/>
      <w:r w:rsidRPr="00684748">
        <w:rPr>
          <w:rFonts w:cstheme="minorHAnsi"/>
          <w:color w:val="0070C0"/>
          <w:sz w:val="24"/>
          <w:szCs w:val="24"/>
        </w:rPr>
        <w:t xml:space="preserve"> D3,D4,D5) z aluminiowych na płycinowe z wkładką z płyty ołowianej zgodnie z projektem osłon stałych, z zastrzeżeniem, że wykonawca wykona projekt zamienny do rozwiązań projektowych w przedmiotowym zakresie uzgodniony z </w:t>
      </w:r>
      <w:r>
        <w:rPr>
          <w:rFonts w:cstheme="minorHAnsi"/>
          <w:color w:val="0070C0"/>
          <w:sz w:val="24"/>
          <w:szCs w:val="24"/>
        </w:rPr>
        <w:t xml:space="preserve">inspektorem ds. radiologii Zamawiającego oraz </w:t>
      </w:r>
      <w:r w:rsidRPr="00684748">
        <w:rPr>
          <w:rFonts w:cstheme="minorHAnsi"/>
          <w:color w:val="0070C0"/>
          <w:sz w:val="24"/>
          <w:szCs w:val="24"/>
        </w:rPr>
        <w:t>rzeczoznawcą ds. sanitarnych.</w:t>
      </w:r>
    </w:p>
    <w:p w:rsidR="00C665C9" w:rsidRDefault="00C665C9" w:rsidP="00112E48">
      <w:pPr>
        <w:jc w:val="both"/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jc w:val="both"/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7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>- czy w pracowni TK oraz pomieszczeniach przyległych będzie wymieniona instalacja wentylacji mechanicznej?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956DF3" w:rsidRDefault="00112E48" w:rsidP="00112E48">
      <w:pPr>
        <w:rPr>
          <w:rFonts w:cstheme="minorHAnsi"/>
          <w:color w:val="5B9BD5" w:themeColor="accent1"/>
          <w:sz w:val="24"/>
          <w:szCs w:val="24"/>
        </w:rPr>
      </w:pPr>
      <w:r w:rsidRPr="00C437A7">
        <w:rPr>
          <w:rFonts w:cstheme="minorHAnsi"/>
          <w:color w:val="0070C0"/>
          <w:sz w:val="24"/>
          <w:szCs w:val="24"/>
        </w:rPr>
        <w:t xml:space="preserve">W pracowni TK </w:t>
      </w:r>
      <w:r>
        <w:rPr>
          <w:rFonts w:cstheme="minorHAnsi"/>
          <w:color w:val="0070C0"/>
          <w:sz w:val="24"/>
          <w:szCs w:val="24"/>
        </w:rPr>
        <w:t xml:space="preserve">będzie wymieniona wentylacja mechaniczna według odrębnej dokumentacji projektowej. </w:t>
      </w:r>
      <w:r w:rsidRPr="00956DF3">
        <w:rPr>
          <w:rFonts w:cstheme="minorHAnsi"/>
          <w:color w:val="5B9BD5" w:themeColor="accent1"/>
          <w:sz w:val="24"/>
          <w:szCs w:val="24"/>
        </w:rPr>
        <w:t>Wykonawca przyjmie do wykonania wentylację mechaniczną w ramach odrębnego post</w:t>
      </w:r>
      <w:r>
        <w:rPr>
          <w:rFonts w:cstheme="minorHAnsi"/>
          <w:color w:val="5B9BD5" w:themeColor="accent1"/>
          <w:sz w:val="24"/>
          <w:szCs w:val="24"/>
        </w:rPr>
        <w:t>ę</w:t>
      </w:r>
      <w:r w:rsidRPr="00956DF3">
        <w:rPr>
          <w:rFonts w:cstheme="minorHAnsi"/>
          <w:color w:val="5B9BD5" w:themeColor="accent1"/>
          <w:sz w:val="24"/>
          <w:szCs w:val="24"/>
        </w:rPr>
        <w:t>powania zakupowego.</w:t>
      </w:r>
    </w:p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 xml:space="preserve">Pytanie </w:t>
      </w:r>
      <w:r w:rsidR="00C665C9">
        <w:rPr>
          <w:rFonts w:cstheme="minorHAnsi"/>
          <w:sz w:val="24"/>
          <w:szCs w:val="24"/>
          <w:u w:val="single"/>
        </w:rPr>
        <w:t>nr 8 - branża elektryczna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czy inwestor dopuszcza wykonanie większości instalacji zasilania, okablowania aparatu na poziomie piwnicy, instalacja będzie wykonana w korytach metalowych typu </w:t>
      </w:r>
      <w:proofErr w:type="gramStart"/>
      <w:r w:rsidRPr="00D4022F">
        <w:rPr>
          <w:rFonts w:cstheme="minorHAnsi"/>
          <w:sz w:val="24"/>
          <w:szCs w:val="24"/>
        </w:rPr>
        <w:t>BAKS ? (w</w:t>
      </w:r>
      <w:proofErr w:type="gramEnd"/>
      <w:r w:rsidRPr="00D4022F">
        <w:rPr>
          <w:rFonts w:cstheme="minorHAnsi"/>
          <w:sz w:val="24"/>
          <w:szCs w:val="24"/>
        </w:rPr>
        <w:t xml:space="preserve"> ten sposób będzie możliwość usunięcia większości kanałów w podłodze w pracowni TK)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lastRenderedPageBreak/>
        <w:t>Odpowiedź:</w:t>
      </w:r>
    </w:p>
    <w:p w:rsidR="00112E48" w:rsidRPr="00684748" w:rsidRDefault="00112E48" w:rsidP="00112E48">
      <w:pPr>
        <w:rPr>
          <w:rFonts w:cstheme="minorHAnsi"/>
          <w:color w:val="0070C0"/>
          <w:sz w:val="24"/>
          <w:szCs w:val="24"/>
        </w:rPr>
      </w:pPr>
      <w:r w:rsidRPr="00684748">
        <w:rPr>
          <w:rFonts w:cstheme="minorHAnsi"/>
          <w:color w:val="0070C0"/>
          <w:sz w:val="24"/>
          <w:szCs w:val="24"/>
        </w:rPr>
        <w:t>Zamawiający dopuszcza wykonanie większości instalacji zasilania, okablowania aparatu na poziomie piwnicy, z zastrzeżeniem, że wykonawca wykona projekt zamienny do rozwiązań projektowych w przedmiotowym zakresie</w:t>
      </w:r>
      <w:r>
        <w:rPr>
          <w:rFonts w:cstheme="minorHAnsi"/>
          <w:color w:val="0070C0"/>
          <w:sz w:val="24"/>
          <w:szCs w:val="24"/>
        </w:rPr>
        <w:t xml:space="preserve"> uzgodniony z rzeczoznawcą ds. ppoż. i serwisem autoryzowanym producenta aparatu TK.</w:t>
      </w:r>
    </w:p>
    <w:p w:rsidR="00C665C9" w:rsidRDefault="00C665C9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 xml:space="preserve">Pytanie </w:t>
      </w:r>
      <w:r w:rsidR="00C665C9">
        <w:rPr>
          <w:rFonts w:cstheme="minorHAnsi"/>
          <w:sz w:val="24"/>
          <w:szCs w:val="24"/>
          <w:u w:val="single"/>
        </w:rPr>
        <w:t>nr 9 - branża elektryczna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proszę o potwierdzenie, że wybrany wykonawca będzie miał możliwość wejścia do pomieszczeń rozdzielni elektrycznej, pomieszczenia serwerowni, montażu dodatkowych urządzeń w istniejącej sieci elektrycznej i </w:t>
      </w:r>
      <w:proofErr w:type="gramStart"/>
      <w:r w:rsidRPr="00D4022F">
        <w:rPr>
          <w:rFonts w:cstheme="minorHAnsi"/>
          <w:sz w:val="24"/>
          <w:szCs w:val="24"/>
        </w:rPr>
        <w:t>teleinformatycznej ? (</w:t>
      </w:r>
      <w:proofErr w:type="gramEnd"/>
      <w:r w:rsidRPr="00D4022F">
        <w:rPr>
          <w:rFonts w:cstheme="minorHAnsi"/>
          <w:sz w:val="24"/>
          <w:szCs w:val="24"/>
        </w:rPr>
        <w:t>Serwerownia obsługiwana przez firmę zewnętrzną).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bookmarkStart w:id="1" w:name="_Hlk119578728"/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Default="00112E48" w:rsidP="00112E48">
      <w:pPr>
        <w:rPr>
          <w:rFonts w:cstheme="minorHAnsi"/>
          <w:color w:val="0070C0"/>
          <w:sz w:val="24"/>
          <w:szCs w:val="24"/>
        </w:rPr>
      </w:pPr>
      <w:r w:rsidRPr="007F3272">
        <w:rPr>
          <w:rFonts w:cstheme="minorHAnsi"/>
          <w:color w:val="0070C0"/>
          <w:sz w:val="24"/>
          <w:szCs w:val="24"/>
        </w:rPr>
        <w:t>Wykonawca będzie miał możliwość wejścia</w:t>
      </w:r>
      <w:r>
        <w:rPr>
          <w:rFonts w:cstheme="minorHAnsi"/>
          <w:color w:val="0070C0"/>
          <w:sz w:val="24"/>
          <w:szCs w:val="24"/>
        </w:rPr>
        <w:t>:</w:t>
      </w:r>
    </w:p>
    <w:p w:rsidR="00112E48" w:rsidRPr="007F3272" w:rsidRDefault="00112E48" w:rsidP="00112E48">
      <w:pPr>
        <w:pStyle w:val="Akapitzlist"/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proofErr w:type="gramStart"/>
      <w:r w:rsidRPr="007F3272">
        <w:rPr>
          <w:rFonts w:cstheme="minorHAnsi"/>
          <w:color w:val="0070C0"/>
          <w:sz w:val="24"/>
          <w:szCs w:val="24"/>
        </w:rPr>
        <w:t>do</w:t>
      </w:r>
      <w:proofErr w:type="gramEnd"/>
      <w:r w:rsidRPr="007F3272">
        <w:rPr>
          <w:rFonts w:cstheme="minorHAnsi"/>
          <w:color w:val="0070C0"/>
          <w:sz w:val="24"/>
          <w:szCs w:val="24"/>
        </w:rPr>
        <w:t xml:space="preserve"> pomieszczeń rozdzielni elektrycznej w uzgodnieniu z upoważnionym elektrykiem Zamawiającego. </w:t>
      </w:r>
    </w:p>
    <w:p w:rsidR="00112E48" w:rsidRPr="007F3272" w:rsidRDefault="00112E48" w:rsidP="00112E48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7F3272">
        <w:rPr>
          <w:rFonts w:cstheme="minorHAnsi"/>
          <w:color w:val="0070C0"/>
          <w:sz w:val="24"/>
          <w:szCs w:val="24"/>
        </w:rPr>
        <w:t>pomieszczenia</w:t>
      </w:r>
      <w:proofErr w:type="gramEnd"/>
      <w:r w:rsidRPr="007F3272">
        <w:rPr>
          <w:rFonts w:cstheme="minorHAnsi"/>
          <w:color w:val="0070C0"/>
          <w:sz w:val="24"/>
          <w:szCs w:val="24"/>
        </w:rPr>
        <w:t xml:space="preserve"> serwerowni, montażu dodatkowych urządzeń w istniejącej sieci elektrycznej i teleinformatycznej</w:t>
      </w:r>
      <w:r w:rsidRPr="007F327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F3272">
        <w:rPr>
          <w:rFonts w:cstheme="minorHAnsi"/>
          <w:color w:val="0070C0"/>
          <w:sz w:val="24"/>
          <w:szCs w:val="24"/>
        </w:rPr>
        <w:t>w uzgodnieniu z upoważnionym</w:t>
      </w:r>
      <w:r>
        <w:rPr>
          <w:rFonts w:cstheme="minorHAnsi"/>
          <w:color w:val="0070C0"/>
          <w:sz w:val="24"/>
          <w:szCs w:val="24"/>
        </w:rPr>
        <w:t xml:space="preserve"> administratorem sieci IT Zamawiającego.</w:t>
      </w:r>
    </w:p>
    <w:bookmarkEnd w:id="1"/>
    <w:p w:rsidR="00112E48" w:rsidRDefault="00112E48" w:rsidP="00112E48">
      <w:pPr>
        <w:rPr>
          <w:rFonts w:cstheme="minorHAnsi"/>
          <w:sz w:val="24"/>
          <w:szCs w:val="24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 xml:space="preserve">Pytanie </w:t>
      </w:r>
      <w:r w:rsidR="00C665C9">
        <w:rPr>
          <w:rFonts w:cstheme="minorHAnsi"/>
          <w:sz w:val="24"/>
          <w:szCs w:val="24"/>
          <w:u w:val="single"/>
        </w:rPr>
        <w:t>nr 10 - branża elektryczna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>- w pomieszczeniu nr 73 znajdują się dwie podtynkowe rozdzielnie, czy wykonawca ma je usunąć czy zainstalować tylko drzwi rewizyjne?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7F3272" w:rsidRDefault="00112E48" w:rsidP="00112E48">
      <w:pPr>
        <w:rPr>
          <w:rFonts w:cstheme="minorHAnsi"/>
          <w:color w:val="0070C0"/>
          <w:sz w:val="24"/>
          <w:szCs w:val="24"/>
        </w:rPr>
      </w:pPr>
      <w:r w:rsidRPr="007F3272">
        <w:rPr>
          <w:rFonts w:cstheme="minorHAnsi"/>
          <w:color w:val="0070C0"/>
          <w:sz w:val="24"/>
          <w:szCs w:val="24"/>
        </w:rPr>
        <w:t>Wykonawca zainstaluje na dwóch podtynkowych rozdzielni</w:t>
      </w:r>
      <w:r>
        <w:rPr>
          <w:rFonts w:cstheme="minorHAnsi"/>
          <w:color w:val="0070C0"/>
          <w:sz w:val="24"/>
          <w:szCs w:val="24"/>
        </w:rPr>
        <w:t>c</w:t>
      </w:r>
      <w:r w:rsidRPr="007F3272">
        <w:rPr>
          <w:rFonts w:cstheme="minorHAnsi"/>
          <w:color w:val="0070C0"/>
          <w:sz w:val="24"/>
          <w:szCs w:val="24"/>
        </w:rPr>
        <w:t>ach drzwi rewizyjne.</w:t>
      </w:r>
    </w:p>
    <w:p w:rsidR="00112E48" w:rsidRDefault="00112E48" w:rsidP="00112E48">
      <w:pPr>
        <w:rPr>
          <w:rFonts w:cstheme="minorHAnsi"/>
          <w:sz w:val="24"/>
          <w:szCs w:val="24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r w:rsidRPr="003D03F2">
        <w:rPr>
          <w:rFonts w:cstheme="minorHAnsi"/>
          <w:sz w:val="24"/>
          <w:szCs w:val="24"/>
          <w:u w:val="single"/>
        </w:rPr>
        <w:t>Pytanie</w:t>
      </w:r>
      <w:r w:rsidR="00C665C9">
        <w:rPr>
          <w:rFonts w:cstheme="minorHAnsi"/>
          <w:sz w:val="24"/>
          <w:szCs w:val="24"/>
          <w:u w:val="single"/>
        </w:rPr>
        <w:t xml:space="preserve"> nr 11 - branża elektryczna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Default="00112E48" w:rsidP="00112E48">
      <w:pPr>
        <w:spacing w:before="240"/>
        <w:rPr>
          <w:rFonts w:cstheme="minorHAnsi"/>
          <w:sz w:val="24"/>
          <w:szCs w:val="24"/>
        </w:rPr>
      </w:pPr>
      <w:r w:rsidRPr="00D4022F">
        <w:rPr>
          <w:rFonts w:cstheme="minorHAnsi"/>
          <w:sz w:val="24"/>
          <w:szCs w:val="24"/>
        </w:rPr>
        <w:t>- proszę o przesłanie dokumentacji DTR urządzenia, które ma być zainstalowane w pracowni, niezbędne do (dobór zabezpieczeń, linii pomiędzy rozdzielnią na piętrze a aparatem).</w:t>
      </w:r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Default="00112E48" w:rsidP="00112E48">
      <w:pPr>
        <w:rPr>
          <w:rFonts w:cstheme="minorHAnsi"/>
          <w:color w:val="0070C0"/>
          <w:sz w:val="24"/>
          <w:szCs w:val="24"/>
        </w:rPr>
      </w:pPr>
      <w:r w:rsidRPr="007F3272">
        <w:rPr>
          <w:rFonts w:cstheme="minorHAnsi"/>
          <w:color w:val="0070C0"/>
          <w:sz w:val="24"/>
          <w:szCs w:val="24"/>
        </w:rPr>
        <w:t>Zamawiający dołącza do niniejszej informacji DTR aparatu TK.</w:t>
      </w:r>
    </w:p>
    <w:p w:rsidR="006252EF" w:rsidRDefault="006252EF" w:rsidP="00112E48">
      <w:pPr>
        <w:rPr>
          <w:rFonts w:cstheme="minorHAnsi"/>
          <w:sz w:val="24"/>
          <w:szCs w:val="24"/>
          <w:u w:val="single"/>
        </w:rPr>
      </w:pPr>
    </w:p>
    <w:p w:rsidR="006252EF" w:rsidRDefault="006252EF" w:rsidP="00112E48">
      <w:pPr>
        <w:rPr>
          <w:rFonts w:cstheme="minorHAnsi"/>
          <w:sz w:val="24"/>
          <w:szCs w:val="24"/>
          <w:u w:val="single"/>
        </w:rPr>
      </w:pPr>
    </w:p>
    <w:p w:rsidR="00112E48" w:rsidRPr="003D03F2" w:rsidRDefault="00112E48" w:rsidP="00112E48">
      <w:pPr>
        <w:rPr>
          <w:rFonts w:cstheme="minorHAnsi"/>
          <w:sz w:val="24"/>
          <w:szCs w:val="24"/>
          <w:u w:val="single"/>
        </w:rPr>
      </w:pPr>
      <w:proofErr w:type="gramStart"/>
      <w:r w:rsidRPr="003D03F2">
        <w:rPr>
          <w:rFonts w:cstheme="minorHAnsi"/>
          <w:sz w:val="24"/>
          <w:szCs w:val="24"/>
          <w:u w:val="single"/>
        </w:rPr>
        <w:lastRenderedPageBreak/>
        <w:t xml:space="preserve">Pytanie </w:t>
      </w:r>
      <w:r w:rsidR="00C665C9">
        <w:rPr>
          <w:rFonts w:cstheme="minorHAnsi"/>
          <w:sz w:val="24"/>
          <w:szCs w:val="24"/>
          <w:u w:val="single"/>
        </w:rPr>
        <w:t xml:space="preserve"> nr</w:t>
      </w:r>
      <w:proofErr w:type="gramEnd"/>
      <w:r w:rsidR="00C665C9">
        <w:rPr>
          <w:rFonts w:cstheme="minorHAnsi"/>
          <w:sz w:val="24"/>
          <w:szCs w:val="24"/>
          <w:u w:val="single"/>
        </w:rPr>
        <w:t xml:space="preserve"> 12 - branża elektryczna</w:t>
      </w:r>
      <w:r w:rsidRPr="003D03F2">
        <w:rPr>
          <w:rFonts w:cstheme="minorHAnsi"/>
          <w:sz w:val="24"/>
          <w:szCs w:val="24"/>
          <w:u w:val="single"/>
        </w:rPr>
        <w:t>:</w:t>
      </w:r>
    </w:p>
    <w:p w:rsidR="00112E48" w:rsidRPr="006252EF" w:rsidRDefault="00112E48" w:rsidP="006252EF">
      <w:pPr>
        <w:spacing w:before="240"/>
        <w:rPr>
          <w:sz w:val="24"/>
          <w:szCs w:val="24"/>
        </w:rPr>
      </w:pPr>
      <w:r w:rsidRPr="00D4022F">
        <w:rPr>
          <w:rFonts w:cstheme="minorHAnsi"/>
          <w:sz w:val="24"/>
          <w:szCs w:val="24"/>
        </w:rPr>
        <w:t xml:space="preserve">- po wizji lokalnej stwierdzam brak możliwości montażu rozdzielni </w:t>
      </w:r>
      <w:proofErr w:type="gramStart"/>
      <w:r w:rsidRPr="00D4022F">
        <w:rPr>
          <w:rFonts w:cstheme="minorHAnsi"/>
          <w:sz w:val="24"/>
          <w:szCs w:val="24"/>
        </w:rPr>
        <w:t>,,</w:t>
      </w:r>
      <w:proofErr w:type="gramEnd"/>
      <w:r w:rsidRPr="00D4022F">
        <w:rPr>
          <w:rFonts w:cstheme="minorHAnsi"/>
          <w:sz w:val="24"/>
          <w:szCs w:val="24"/>
        </w:rPr>
        <w:t xml:space="preserve">R,, wskazanej na dodanym rysunku (kolizja z hydrantem), propozycja instalacji rozdzielni wskazana na rysunku dołączonym do </w:t>
      </w:r>
      <w:r w:rsidRPr="008053B4">
        <w:rPr>
          <w:rFonts w:cstheme="minorHAnsi"/>
          <w:sz w:val="24"/>
          <w:szCs w:val="24"/>
        </w:rPr>
        <w:t>zapyt</w:t>
      </w:r>
      <w:r w:rsidRPr="008053B4">
        <w:rPr>
          <w:sz w:val="24"/>
          <w:szCs w:val="24"/>
        </w:rPr>
        <w:t>ań.</w:t>
      </w:r>
      <w:bookmarkStart w:id="2" w:name="_GoBack"/>
      <w:bookmarkEnd w:id="2"/>
    </w:p>
    <w:p w:rsidR="00112E48" w:rsidRDefault="00112E48" w:rsidP="00112E48">
      <w:pPr>
        <w:rPr>
          <w:rFonts w:cstheme="minorHAnsi"/>
          <w:b/>
          <w:bCs/>
          <w:color w:val="0070C0"/>
          <w:sz w:val="24"/>
          <w:szCs w:val="24"/>
        </w:rPr>
      </w:pPr>
      <w:r w:rsidRPr="00E87CAF">
        <w:rPr>
          <w:rFonts w:cstheme="minorHAnsi"/>
          <w:b/>
          <w:bCs/>
          <w:color w:val="0070C0"/>
          <w:sz w:val="24"/>
          <w:szCs w:val="24"/>
        </w:rPr>
        <w:t>Odpowiedź:</w:t>
      </w:r>
    </w:p>
    <w:p w:rsidR="00112E48" w:rsidRPr="0098285D" w:rsidRDefault="00112E48" w:rsidP="00112E48">
      <w:pPr>
        <w:rPr>
          <w:rFonts w:cstheme="minorHAnsi"/>
          <w:color w:val="0070C0"/>
          <w:sz w:val="24"/>
          <w:szCs w:val="24"/>
        </w:rPr>
      </w:pPr>
      <w:r w:rsidRPr="0098285D">
        <w:rPr>
          <w:rFonts w:cstheme="minorHAnsi"/>
          <w:color w:val="0070C0"/>
          <w:sz w:val="24"/>
          <w:szCs w:val="24"/>
        </w:rPr>
        <w:t xml:space="preserve">Zamawiający dopuszcza możliwość usunięcia kolizji według propozycji </w:t>
      </w:r>
      <w:r>
        <w:rPr>
          <w:rFonts w:cstheme="minorHAnsi"/>
          <w:color w:val="0070C0"/>
          <w:sz w:val="24"/>
          <w:szCs w:val="24"/>
        </w:rPr>
        <w:t>W</w:t>
      </w:r>
      <w:r w:rsidRPr="0098285D">
        <w:rPr>
          <w:rFonts w:cstheme="minorHAnsi"/>
          <w:color w:val="0070C0"/>
          <w:sz w:val="24"/>
          <w:szCs w:val="24"/>
        </w:rPr>
        <w:t>ykonawcy, po uzgodnieniu zmiany przez Projektanta.</w:t>
      </w:r>
    </w:p>
    <w:p w:rsidR="00112E48" w:rsidRPr="00351F64" w:rsidRDefault="00112E48" w:rsidP="00112E48">
      <w:pPr>
        <w:spacing w:before="240"/>
        <w:rPr>
          <w:sz w:val="32"/>
          <w:szCs w:val="32"/>
        </w:rPr>
      </w:pPr>
    </w:p>
    <w:p w:rsidR="005F59BE" w:rsidRDefault="005F59BE"/>
    <w:sectPr w:rsidR="005F59BE" w:rsidSect="00332D0F">
      <w:headerReference w:type="default" r:id="rId7"/>
      <w:pgSz w:w="11906" w:h="16838"/>
      <w:pgMar w:top="1417" w:right="155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73" w:rsidRDefault="00A15973" w:rsidP="00112E48">
      <w:pPr>
        <w:spacing w:after="0" w:line="240" w:lineRule="auto"/>
      </w:pPr>
      <w:r>
        <w:separator/>
      </w:r>
    </w:p>
  </w:endnote>
  <w:endnote w:type="continuationSeparator" w:id="0">
    <w:p w:rsidR="00A15973" w:rsidRDefault="00A15973" w:rsidP="001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73" w:rsidRDefault="00A15973" w:rsidP="00112E48">
      <w:pPr>
        <w:spacing w:after="0" w:line="240" w:lineRule="auto"/>
      </w:pPr>
      <w:r>
        <w:separator/>
      </w:r>
    </w:p>
  </w:footnote>
  <w:footnote w:type="continuationSeparator" w:id="0">
    <w:p w:rsidR="00A15973" w:rsidRDefault="00A15973" w:rsidP="001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48" w:rsidRDefault="00112E48" w:rsidP="00112E48">
    <w:pPr>
      <w:pStyle w:val="Nagwek"/>
      <w:jc w:val="right"/>
    </w:pPr>
    <w:r>
      <w:t>Dotyczy postępowania nr 2022-981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918"/>
    <w:multiLevelType w:val="hybridMultilevel"/>
    <w:tmpl w:val="89C0EAD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8"/>
    <w:rsid w:val="00112E48"/>
    <w:rsid w:val="005F59BE"/>
    <w:rsid w:val="006252EF"/>
    <w:rsid w:val="009A6752"/>
    <w:rsid w:val="00A15973"/>
    <w:rsid w:val="00C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836F-0330-497F-B1B2-BA843D8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E48"/>
  </w:style>
  <w:style w:type="paragraph" w:styleId="Stopka">
    <w:name w:val="footer"/>
    <w:basedOn w:val="Normalny"/>
    <w:link w:val="StopkaZnak"/>
    <w:uiPriority w:val="99"/>
    <w:unhideWhenUsed/>
    <w:rsid w:val="001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</cp:revision>
  <dcterms:created xsi:type="dcterms:W3CDTF">2023-01-25T10:25:00Z</dcterms:created>
  <dcterms:modified xsi:type="dcterms:W3CDTF">2023-01-25T12:48:00Z</dcterms:modified>
</cp:coreProperties>
</file>