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42E7B" w14:textId="77777777" w:rsidR="001C15F7" w:rsidRPr="007C1D3B" w:rsidRDefault="001C15F7" w:rsidP="001C15F7">
      <w:pPr>
        <w:jc w:val="right"/>
        <w:rPr>
          <w:rFonts w:ascii="Arial" w:hAnsi="Arial" w:cs="Arial"/>
          <w:u w:val="single"/>
        </w:rPr>
      </w:pPr>
      <w:r w:rsidRPr="007C1D3B">
        <w:rPr>
          <w:rFonts w:ascii="Arial" w:hAnsi="Arial" w:cs="Arial"/>
          <w:b/>
          <w:u w:val="single"/>
        </w:rPr>
        <w:t>Załącznik nr 5</w:t>
      </w:r>
      <w:r w:rsidRPr="007C1D3B">
        <w:rPr>
          <w:rFonts w:ascii="Arial" w:hAnsi="Arial" w:cs="Arial"/>
          <w:u w:val="single"/>
        </w:rPr>
        <w:t xml:space="preserve"> – </w:t>
      </w:r>
      <w:r w:rsidRPr="007C1D3B">
        <w:rPr>
          <w:rFonts w:ascii="Arial" w:hAnsi="Arial" w:cs="Arial"/>
          <w:b/>
          <w:u w:val="single"/>
        </w:rPr>
        <w:t>S</w:t>
      </w:r>
      <w:r w:rsidRPr="007C1D3B">
        <w:rPr>
          <w:rFonts w:ascii="Arial" w:hAnsi="Arial" w:cs="Arial"/>
          <w:u w:val="single"/>
        </w:rPr>
        <w:t xml:space="preserve">zczegółowy </w:t>
      </w:r>
      <w:r w:rsidRPr="007C1D3B">
        <w:rPr>
          <w:rFonts w:ascii="Arial" w:hAnsi="Arial" w:cs="Arial"/>
          <w:b/>
          <w:u w:val="single"/>
        </w:rPr>
        <w:t>O</w:t>
      </w:r>
      <w:r w:rsidRPr="007C1D3B">
        <w:rPr>
          <w:rFonts w:ascii="Arial" w:hAnsi="Arial" w:cs="Arial"/>
          <w:u w:val="single"/>
        </w:rPr>
        <w:t xml:space="preserve">pis </w:t>
      </w:r>
      <w:r w:rsidRPr="007C1D3B">
        <w:rPr>
          <w:rFonts w:ascii="Arial" w:hAnsi="Arial" w:cs="Arial"/>
          <w:b/>
          <w:u w:val="single"/>
        </w:rPr>
        <w:t>P</w:t>
      </w:r>
      <w:r w:rsidRPr="007C1D3B">
        <w:rPr>
          <w:rFonts w:ascii="Arial" w:hAnsi="Arial" w:cs="Arial"/>
          <w:u w:val="single"/>
        </w:rPr>
        <w:t xml:space="preserve">rzedmiotu </w:t>
      </w:r>
      <w:r w:rsidRPr="007C1D3B">
        <w:rPr>
          <w:rFonts w:ascii="Arial" w:hAnsi="Arial" w:cs="Arial"/>
          <w:b/>
          <w:u w:val="single"/>
        </w:rPr>
        <w:t>Z</w:t>
      </w:r>
      <w:r w:rsidRPr="007C1D3B">
        <w:rPr>
          <w:rFonts w:ascii="Arial" w:hAnsi="Arial" w:cs="Arial"/>
          <w:u w:val="single"/>
        </w:rPr>
        <w:t>amówienia</w:t>
      </w:r>
    </w:p>
    <w:p w14:paraId="25F80B57" w14:textId="77777777" w:rsidR="00E20082" w:rsidRPr="007C1D3B" w:rsidRDefault="00E20082" w:rsidP="00E20082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u w:val="single"/>
        </w:rPr>
      </w:pPr>
      <w:r w:rsidRPr="007C1D3B">
        <w:rPr>
          <w:rFonts w:ascii="Arial" w:hAnsi="Arial" w:cs="Arial"/>
          <w:b/>
          <w:u w:val="single"/>
        </w:rPr>
        <w:t>Nazwa skrócona przedmiotu zamówienia:</w:t>
      </w:r>
    </w:p>
    <w:p w14:paraId="0EA2AB6D" w14:textId="77777777" w:rsidR="00A4216E" w:rsidRDefault="00E20082" w:rsidP="005566B3">
      <w:pPr>
        <w:spacing w:after="0" w:line="252" w:lineRule="auto"/>
        <w:jc w:val="center"/>
        <w:outlineLvl w:val="4"/>
        <w:rPr>
          <w:rFonts w:ascii="Arial" w:hAnsi="Arial" w:cs="Arial"/>
        </w:rPr>
      </w:pPr>
      <w:r w:rsidRPr="007C1D3B">
        <w:rPr>
          <w:rFonts w:ascii="Arial" w:hAnsi="Arial" w:cs="Arial"/>
        </w:rPr>
        <w:t>„</w:t>
      </w:r>
      <w:r w:rsidR="00A4216E">
        <w:rPr>
          <w:rFonts w:ascii="Arial" w:hAnsi="Arial" w:cs="Arial"/>
        </w:rPr>
        <w:t>Wykonanie tarasu z wyjściem z Zakładu Opiekuńczo Leczniczego w szpitalu w Skwierzynie”</w:t>
      </w:r>
    </w:p>
    <w:p w14:paraId="6B31B978" w14:textId="77777777" w:rsidR="005566B3" w:rsidRPr="007C1D3B" w:rsidRDefault="005566B3" w:rsidP="005566B3">
      <w:pPr>
        <w:spacing w:after="0" w:line="252" w:lineRule="auto"/>
        <w:jc w:val="center"/>
        <w:outlineLvl w:val="4"/>
        <w:rPr>
          <w:rFonts w:ascii="Arial" w:hAnsi="Arial" w:cs="Arial"/>
        </w:rPr>
      </w:pPr>
    </w:p>
    <w:p w14:paraId="6DA52A0D" w14:textId="77777777" w:rsidR="00621389" w:rsidRPr="007C1D3B" w:rsidRDefault="00621389" w:rsidP="00E20082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u w:val="single"/>
          <w:lang w:eastAsia="pl-PL"/>
        </w:rPr>
      </w:pPr>
      <w:r w:rsidRPr="007C1D3B">
        <w:rPr>
          <w:rFonts w:ascii="Arial" w:hAnsi="Arial" w:cs="Arial"/>
          <w:b/>
          <w:u w:val="single"/>
          <w:lang w:eastAsia="pl-PL"/>
        </w:rPr>
        <w:t>Opis przedmiotu zamówienia:</w:t>
      </w:r>
    </w:p>
    <w:p w14:paraId="744B1F7E" w14:textId="41998C9F" w:rsidR="00E05F3C" w:rsidRPr="00A4216E" w:rsidRDefault="00621389" w:rsidP="00A4216E">
      <w:pPr>
        <w:pStyle w:val="Akapitzlist"/>
        <w:numPr>
          <w:ilvl w:val="0"/>
          <w:numId w:val="22"/>
        </w:numPr>
        <w:spacing w:line="252" w:lineRule="auto"/>
        <w:jc w:val="both"/>
        <w:outlineLvl w:val="4"/>
        <w:rPr>
          <w:rFonts w:ascii="Arial" w:eastAsia="Times New Roman" w:hAnsi="Arial" w:cs="Arial"/>
          <w:bCs/>
          <w:lang w:eastAsia="pl-PL"/>
        </w:rPr>
      </w:pPr>
      <w:r w:rsidRPr="00E05F3C">
        <w:rPr>
          <w:rFonts w:ascii="Arial" w:hAnsi="Arial" w:cs="Arial"/>
          <w:lang w:eastAsia="pl-PL"/>
        </w:rPr>
        <w:t xml:space="preserve">Przedmiotem zamówienia jest </w:t>
      </w:r>
      <w:r w:rsidR="0070745E" w:rsidRPr="00E05F3C">
        <w:rPr>
          <w:rFonts w:ascii="Arial" w:hAnsi="Arial" w:cs="Arial"/>
          <w:lang w:eastAsia="pl-PL"/>
        </w:rPr>
        <w:t>wykonanie</w:t>
      </w:r>
      <w:r w:rsidR="00A4216E">
        <w:rPr>
          <w:rFonts w:ascii="Arial" w:hAnsi="Arial" w:cs="Arial"/>
          <w:lang w:eastAsia="pl-PL"/>
        </w:rPr>
        <w:t xml:space="preserve"> przebudowy wraz z rozbudową o taras wraz </w:t>
      </w:r>
      <w:r w:rsidR="00DD3062">
        <w:rPr>
          <w:rFonts w:ascii="Arial" w:hAnsi="Arial" w:cs="Arial"/>
          <w:lang w:eastAsia="pl-PL"/>
        </w:rPr>
        <w:br/>
      </w:r>
      <w:r w:rsidR="00A4216E">
        <w:rPr>
          <w:rFonts w:ascii="Arial" w:hAnsi="Arial" w:cs="Arial"/>
          <w:lang w:eastAsia="pl-PL"/>
        </w:rPr>
        <w:t xml:space="preserve">z wyjściem z oddziału budynku zakładu Opiekuńczo Leczniczego wraz z towarzyszącym zagospodarowaniem terenu na działce nr 153/2 położonej przy ul. Szpitalnej 5 na terenie Niepublicznego Zakładu Opieki Zdrowotnej Szpitala im. dr n. med. Radzimira Śmigielskiego </w:t>
      </w:r>
      <w:r w:rsidR="00DD3062">
        <w:rPr>
          <w:rFonts w:ascii="Arial" w:hAnsi="Arial" w:cs="Arial"/>
          <w:lang w:eastAsia="pl-PL"/>
        </w:rPr>
        <w:br/>
      </w:r>
      <w:r w:rsidR="00A4216E">
        <w:rPr>
          <w:rFonts w:ascii="Arial" w:hAnsi="Arial" w:cs="Arial"/>
          <w:lang w:eastAsia="pl-PL"/>
        </w:rPr>
        <w:t>Sp. z o.o. ul. Szpitalna 5, 66-440 Skwierzyna.</w:t>
      </w:r>
    </w:p>
    <w:p w14:paraId="2ED5CE14" w14:textId="699ABFF4" w:rsidR="00A4216E" w:rsidRPr="00A4216E" w:rsidRDefault="00A4216E" w:rsidP="00A4216E">
      <w:pPr>
        <w:pStyle w:val="Akapitzlist"/>
        <w:numPr>
          <w:ilvl w:val="0"/>
          <w:numId w:val="22"/>
        </w:numPr>
        <w:spacing w:line="252" w:lineRule="auto"/>
        <w:jc w:val="both"/>
        <w:outlineLvl w:val="4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lang w:eastAsia="pl-PL"/>
        </w:rPr>
        <w:t>Inwestorem jest Niepubliczny Zakład Opieki Zdrowotnej Szpitala im. dr n. med. Radzimira Śmigielskiego Sp. z o.o. ul. Szpitalna 5, 66-440 Skwierzyna.</w:t>
      </w:r>
    </w:p>
    <w:p w14:paraId="220DEE40" w14:textId="23C261D3" w:rsidR="00594C0B" w:rsidRDefault="00DE3F4B" w:rsidP="00E05F3C">
      <w:pPr>
        <w:pStyle w:val="Akapitzlist"/>
        <w:numPr>
          <w:ilvl w:val="0"/>
          <w:numId w:val="22"/>
        </w:numPr>
        <w:spacing w:line="252" w:lineRule="auto"/>
        <w:jc w:val="both"/>
        <w:outlineLvl w:val="4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Roboty budowlane będą realizowane w oparciu o:</w:t>
      </w:r>
    </w:p>
    <w:p w14:paraId="4C4D2695" w14:textId="5D05C01E" w:rsidR="00DE3F4B" w:rsidRPr="00696D53" w:rsidRDefault="00DE3F4B" w:rsidP="00735E1F">
      <w:pPr>
        <w:pStyle w:val="Akapitzlist"/>
        <w:numPr>
          <w:ilvl w:val="0"/>
          <w:numId w:val="23"/>
        </w:numPr>
        <w:spacing w:line="252" w:lineRule="auto"/>
        <w:jc w:val="both"/>
        <w:outlineLvl w:val="4"/>
        <w:rPr>
          <w:rFonts w:ascii="Arial" w:eastAsia="Times New Roman" w:hAnsi="Arial" w:cs="Arial"/>
          <w:bCs/>
          <w:lang w:eastAsia="pl-PL"/>
        </w:rPr>
      </w:pPr>
      <w:r w:rsidRPr="00696D53">
        <w:rPr>
          <w:rFonts w:ascii="Arial" w:eastAsia="Times New Roman" w:hAnsi="Arial" w:cs="Arial"/>
          <w:bCs/>
          <w:lang w:eastAsia="pl-PL"/>
        </w:rPr>
        <w:t xml:space="preserve">DECYZJĘ o pozwoleniu na budowę nr 286.2021 z dnia 06-07-2021 STAROSTY MIĘDZYRZECKIEGO zatwierdzającą projekt zagospodarowania terenu i projekt architektoniczno-budowlany pn.: „Projekt budowlany </w:t>
      </w:r>
      <w:r w:rsidRPr="00696D53">
        <w:rPr>
          <w:rFonts w:ascii="Arial" w:hAnsi="Arial" w:cs="Arial"/>
          <w:lang w:eastAsia="pl-PL"/>
        </w:rPr>
        <w:t xml:space="preserve">przebudowy wraz z rozbudową o taras wraz z wyjściem z oddziału budynku zakładu Opiekuńczo Leczniczego wraz </w:t>
      </w:r>
      <w:r w:rsidR="00DD3062">
        <w:rPr>
          <w:rFonts w:ascii="Arial" w:hAnsi="Arial" w:cs="Arial"/>
          <w:lang w:eastAsia="pl-PL"/>
        </w:rPr>
        <w:br/>
      </w:r>
      <w:r w:rsidRPr="00696D53">
        <w:rPr>
          <w:rFonts w:ascii="Arial" w:hAnsi="Arial" w:cs="Arial"/>
          <w:lang w:eastAsia="pl-PL"/>
        </w:rPr>
        <w:t>z towarzyszącym zagospodarowaniem terenu na działce nr 153/2</w:t>
      </w:r>
      <w:r w:rsidR="00696D53" w:rsidRPr="00696D53">
        <w:rPr>
          <w:rFonts w:ascii="Arial" w:hAnsi="Arial" w:cs="Arial"/>
          <w:lang w:eastAsia="pl-PL"/>
        </w:rPr>
        <w:t xml:space="preserve"> w </w:t>
      </w:r>
      <w:r w:rsidRPr="00696D53">
        <w:rPr>
          <w:rFonts w:ascii="Arial" w:hAnsi="Arial" w:cs="Arial"/>
          <w:lang w:eastAsia="pl-PL"/>
        </w:rPr>
        <w:t>obręb</w:t>
      </w:r>
      <w:r w:rsidR="00696D53" w:rsidRPr="00696D53">
        <w:rPr>
          <w:rFonts w:ascii="Arial" w:hAnsi="Arial" w:cs="Arial"/>
          <w:lang w:eastAsia="pl-PL"/>
        </w:rPr>
        <w:t>ie ew</w:t>
      </w:r>
      <w:r w:rsidR="00CD10E1">
        <w:rPr>
          <w:rFonts w:ascii="Arial" w:hAnsi="Arial" w:cs="Arial"/>
          <w:lang w:eastAsia="pl-PL"/>
        </w:rPr>
        <w:t>i</w:t>
      </w:r>
      <w:r w:rsidR="00696D53" w:rsidRPr="00696D53">
        <w:rPr>
          <w:rFonts w:ascii="Arial" w:hAnsi="Arial" w:cs="Arial"/>
          <w:lang w:eastAsia="pl-PL"/>
        </w:rPr>
        <w:t>d. 3 Miasta Skwie</w:t>
      </w:r>
      <w:r w:rsidRPr="00696D53">
        <w:rPr>
          <w:rFonts w:ascii="Arial" w:hAnsi="Arial" w:cs="Arial"/>
          <w:lang w:eastAsia="pl-PL"/>
        </w:rPr>
        <w:t>rzyna</w:t>
      </w:r>
      <w:r w:rsidR="00696D53" w:rsidRPr="00696D53">
        <w:rPr>
          <w:rFonts w:ascii="Arial" w:hAnsi="Arial" w:cs="Arial"/>
          <w:lang w:eastAsia="pl-PL"/>
        </w:rPr>
        <w:t xml:space="preserve">” </w:t>
      </w:r>
      <w:r w:rsidR="00696D53">
        <w:rPr>
          <w:rFonts w:ascii="Arial" w:hAnsi="Arial" w:cs="Arial"/>
          <w:lang w:eastAsia="pl-PL"/>
        </w:rPr>
        <w:t>– Załącznik nr 1 do SOPZ;</w:t>
      </w:r>
    </w:p>
    <w:p w14:paraId="4C39DFB4" w14:textId="1FF2AC46" w:rsidR="00696D53" w:rsidRDefault="00696D53" w:rsidP="00735E1F">
      <w:pPr>
        <w:pStyle w:val="Akapitzlist"/>
        <w:numPr>
          <w:ilvl w:val="0"/>
          <w:numId w:val="23"/>
        </w:numPr>
        <w:spacing w:line="252" w:lineRule="auto"/>
        <w:jc w:val="both"/>
        <w:outlineLvl w:val="4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DECYZJĘ znak ZN.G.5152.27.2021[Skw] z dnia 05-07-2021r. Lubuskiego Wojewódzkiego Konserwatora Zabytków Delegatura w Gorzowie Wielkopolskim </w:t>
      </w:r>
      <w:r>
        <w:rPr>
          <w:rFonts w:ascii="Arial" w:hAnsi="Arial" w:cs="Arial"/>
          <w:lang w:eastAsia="pl-PL"/>
        </w:rPr>
        <w:t>– Załącznik nr 2 do SOPZ</w:t>
      </w:r>
      <w:r>
        <w:rPr>
          <w:rFonts w:ascii="Arial" w:eastAsia="Times New Roman" w:hAnsi="Arial" w:cs="Arial"/>
          <w:bCs/>
          <w:lang w:eastAsia="pl-PL"/>
        </w:rPr>
        <w:t>;</w:t>
      </w:r>
    </w:p>
    <w:p w14:paraId="507D0CAD" w14:textId="43CC2D1B" w:rsidR="00696D53" w:rsidRPr="00696D53" w:rsidRDefault="00696D53" w:rsidP="00696D53">
      <w:pPr>
        <w:pStyle w:val="Akapitzlist"/>
        <w:numPr>
          <w:ilvl w:val="0"/>
          <w:numId w:val="23"/>
        </w:numPr>
        <w:spacing w:line="252" w:lineRule="auto"/>
        <w:jc w:val="both"/>
        <w:outlineLvl w:val="4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Projekt budowlany </w:t>
      </w:r>
      <w:r w:rsidRPr="00696D53">
        <w:rPr>
          <w:rFonts w:ascii="Arial" w:hAnsi="Arial" w:cs="Arial"/>
          <w:lang w:eastAsia="pl-PL"/>
        </w:rPr>
        <w:t>przebudowy wraz z rozbudową o taras wraz z wyjściem z oddziału budynku zakładu Opiekuńczo Leczniczego wraz z towarzyszącym zagospodarowaniem terenu na działce nr 153/2 w obrębie ew</w:t>
      </w:r>
      <w:r w:rsidR="000D08ED">
        <w:rPr>
          <w:rFonts w:ascii="Arial" w:hAnsi="Arial" w:cs="Arial"/>
          <w:lang w:eastAsia="pl-PL"/>
        </w:rPr>
        <w:t>i</w:t>
      </w:r>
      <w:r w:rsidRPr="00696D53">
        <w:rPr>
          <w:rFonts w:ascii="Arial" w:hAnsi="Arial" w:cs="Arial"/>
          <w:lang w:eastAsia="pl-PL"/>
        </w:rPr>
        <w:t>d. 3 Miasta Skwierzyna</w:t>
      </w:r>
      <w:r>
        <w:rPr>
          <w:rFonts w:ascii="Arial" w:hAnsi="Arial" w:cs="Arial"/>
          <w:lang w:eastAsia="pl-PL"/>
        </w:rPr>
        <w:t xml:space="preserve">; autor projektu Jacek Kramer, data opracowania 04.2021r.– Załącznik nr </w:t>
      </w:r>
      <w:r w:rsidR="00164CFF">
        <w:rPr>
          <w:rFonts w:ascii="Arial" w:hAnsi="Arial" w:cs="Arial"/>
          <w:lang w:eastAsia="pl-PL"/>
        </w:rPr>
        <w:t>3</w:t>
      </w:r>
      <w:r>
        <w:rPr>
          <w:rFonts w:ascii="Arial" w:hAnsi="Arial" w:cs="Arial"/>
          <w:lang w:eastAsia="pl-PL"/>
        </w:rPr>
        <w:t xml:space="preserve"> do SOPZ;</w:t>
      </w:r>
    </w:p>
    <w:p w14:paraId="70D6C567" w14:textId="78C861F4" w:rsidR="00164CFF" w:rsidRPr="00696D53" w:rsidRDefault="00164CFF" w:rsidP="00164CFF">
      <w:pPr>
        <w:pStyle w:val="Akapitzlist"/>
        <w:numPr>
          <w:ilvl w:val="0"/>
          <w:numId w:val="23"/>
        </w:numPr>
        <w:spacing w:line="252" w:lineRule="auto"/>
        <w:jc w:val="both"/>
        <w:outlineLvl w:val="4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Projekt techniczno-wykonawczy wielobranżowy </w:t>
      </w:r>
      <w:r w:rsidRPr="00696D53">
        <w:rPr>
          <w:rFonts w:ascii="Arial" w:hAnsi="Arial" w:cs="Arial"/>
          <w:lang w:eastAsia="pl-PL"/>
        </w:rPr>
        <w:t>przebudowy wraz z rozbudową o taras wraz z wyjściem z oddziału budynku zakładu Opiekuńczo Leczniczego wraz z towarzyszącym zagospodarowaniem terenu na działce nr 153/2 w obrębie ew</w:t>
      </w:r>
      <w:r>
        <w:rPr>
          <w:rFonts w:ascii="Arial" w:hAnsi="Arial" w:cs="Arial"/>
          <w:lang w:eastAsia="pl-PL"/>
        </w:rPr>
        <w:t>i</w:t>
      </w:r>
      <w:r w:rsidRPr="00696D53">
        <w:rPr>
          <w:rFonts w:ascii="Arial" w:hAnsi="Arial" w:cs="Arial"/>
          <w:lang w:eastAsia="pl-PL"/>
        </w:rPr>
        <w:t>d. 3 Miasta Skwierzyna</w:t>
      </w:r>
      <w:r>
        <w:rPr>
          <w:rFonts w:ascii="Arial" w:hAnsi="Arial" w:cs="Arial"/>
          <w:lang w:eastAsia="pl-PL"/>
        </w:rPr>
        <w:t>, autorzy projektu: branża konstrukcyjna Grzegorz Jenek, architekt Jacek Kramer, architekt sprawdz. Maria Śliwa</w:t>
      </w:r>
      <w:r w:rsidR="001C6591">
        <w:rPr>
          <w:rFonts w:ascii="Arial" w:hAnsi="Arial" w:cs="Arial"/>
          <w:lang w:eastAsia="pl-PL"/>
        </w:rPr>
        <w:t>,</w:t>
      </w:r>
      <w:r>
        <w:rPr>
          <w:rFonts w:ascii="Arial" w:hAnsi="Arial" w:cs="Arial"/>
          <w:lang w:eastAsia="pl-PL"/>
        </w:rPr>
        <w:t xml:space="preserve"> </w:t>
      </w:r>
      <w:r w:rsidR="001C6591">
        <w:rPr>
          <w:rFonts w:ascii="Arial" w:hAnsi="Arial" w:cs="Arial"/>
          <w:lang w:eastAsia="pl-PL"/>
        </w:rPr>
        <w:t xml:space="preserve">branża elektryczna Grzegorz Kłysz; </w:t>
      </w:r>
      <w:r>
        <w:rPr>
          <w:rFonts w:ascii="Arial" w:hAnsi="Arial" w:cs="Arial"/>
          <w:lang w:eastAsia="pl-PL"/>
        </w:rPr>
        <w:t xml:space="preserve">data opracowania 09.2021r.– Załącznik nr </w:t>
      </w:r>
      <w:r w:rsidR="000D08ED">
        <w:rPr>
          <w:rFonts w:ascii="Arial" w:hAnsi="Arial" w:cs="Arial"/>
          <w:lang w:eastAsia="pl-PL"/>
        </w:rPr>
        <w:t>4</w:t>
      </w:r>
      <w:r>
        <w:rPr>
          <w:rFonts w:ascii="Arial" w:hAnsi="Arial" w:cs="Arial"/>
          <w:lang w:eastAsia="pl-PL"/>
        </w:rPr>
        <w:t xml:space="preserve"> do SOPZ;</w:t>
      </w:r>
    </w:p>
    <w:p w14:paraId="01041ED6" w14:textId="604B678D" w:rsidR="00E05F3C" w:rsidRPr="000D08ED" w:rsidRDefault="000D08ED" w:rsidP="000D08ED">
      <w:pPr>
        <w:pStyle w:val="Akapitzlist"/>
        <w:numPr>
          <w:ilvl w:val="0"/>
          <w:numId w:val="23"/>
        </w:numPr>
        <w:spacing w:line="252" w:lineRule="auto"/>
        <w:jc w:val="both"/>
        <w:outlineLvl w:val="4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Pomocniczo </w:t>
      </w:r>
      <w:r w:rsidR="00F540ED" w:rsidRPr="000D08ED">
        <w:rPr>
          <w:rFonts w:ascii="Arial" w:eastAsia="Times New Roman" w:hAnsi="Arial" w:cs="Arial"/>
          <w:bCs/>
          <w:lang w:eastAsia="pl-PL"/>
        </w:rPr>
        <w:t>Przedmiar</w:t>
      </w:r>
      <w:r w:rsidR="00D86615" w:rsidRPr="000D08ED">
        <w:rPr>
          <w:rFonts w:ascii="Arial" w:eastAsia="Times New Roman" w:hAnsi="Arial" w:cs="Arial"/>
          <w:bCs/>
          <w:lang w:eastAsia="pl-PL"/>
        </w:rPr>
        <w:t xml:space="preserve"> robót </w:t>
      </w:r>
      <w:r>
        <w:rPr>
          <w:rFonts w:ascii="Arial" w:eastAsia="Times New Roman" w:hAnsi="Arial" w:cs="Arial"/>
          <w:bCs/>
          <w:lang w:eastAsia="pl-PL"/>
        </w:rPr>
        <w:t xml:space="preserve">budowlanych wielobranżowy </w:t>
      </w:r>
      <w:r w:rsidR="00BE7E99" w:rsidRPr="000D08ED">
        <w:rPr>
          <w:rFonts w:ascii="Arial" w:eastAsia="Times New Roman" w:hAnsi="Arial" w:cs="Arial"/>
          <w:bCs/>
          <w:lang w:eastAsia="pl-PL"/>
        </w:rPr>
        <w:t>(w wersj</w:t>
      </w:r>
      <w:r w:rsidR="00F540ED" w:rsidRPr="000D08ED">
        <w:rPr>
          <w:rFonts w:ascii="Arial" w:eastAsia="Times New Roman" w:hAnsi="Arial" w:cs="Arial"/>
          <w:bCs/>
          <w:lang w:eastAsia="pl-PL"/>
        </w:rPr>
        <w:t xml:space="preserve">i edytowalnej </w:t>
      </w:r>
      <w:r w:rsidR="00DD3062">
        <w:rPr>
          <w:rFonts w:ascii="Arial" w:eastAsia="Times New Roman" w:hAnsi="Arial" w:cs="Arial"/>
          <w:bCs/>
          <w:lang w:eastAsia="pl-PL"/>
        </w:rPr>
        <w:br/>
      </w:r>
      <w:r w:rsidR="00F540ED" w:rsidRPr="000D08ED">
        <w:rPr>
          <w:rFonts w:ascii="Arial" w:eastAsia="Times New Roman" w:hAnsi="Arial" w:cs="Arial"/>
          <w:bCs/>
          <w:lang w:eastAsia="pl-PL"/>
        </w:rPr>
        <w:t>i nieedytowalnej),</w:t>
      </w:r>
      <w:r w:rsidR="00D86615" w:rsidRPr="000D08ED">
        <w:rPr>
          <w:rFonts w:ascii="Arial" w:eastAsia="Times New Roman" w:hAnsi="Arial" w:cs="Arial"/>
          <w:bCs/>
          <w:lang w:eastAsia="pl-PL"/>
        </w:rPr>
        <w:t xml:space="preserve"> </w:t>
      </w:r>
      <w:r w:rsidR="00FD038E" w:rsidRPr="000D08ED">
        <w:rPr>
          <w:rFonts w:ascii="Arial" w:eastAsia="Times New Roman" w:hAnsi="Arial" w:cs="Arial"/>
          <w:bCs/>
          <w:lang w:eastAsia="pl-PL"/>
        </w:rPr>
        <w:t>autor opracowania inż</w:t>
      </w:r>
      <w:r w:rsidR="00DB5947" w:rsidRPr="000D08ED">
        <w:rPr>
          <w:rFonts w:ascii="Arial" w:eastAsia="Times New Roman" w:hAnsi="Arial" w:cs="Arial"/>
          <w:bCs/>
          <w:lang w:eastAsia="pl-PL"/>
        </w:rPr>
        <w:t xml:space="preserve">. Iwona Nowicka, data </w:t>
      </w:r>
      <w:r>
        <w:rPr>
          <w:rFonts w:ascii="Arial" w:eastAsia="Times New Roman" w:hAnsi="Arial" w:cs="Arial"/>
          <w:bCs/>
          <w:lang w:eastAsia="pl-PL"/>
        </w:rPr>
        <w:t>11.03.</w:t>
      </w:r>
      <w:r w:rsidR="00F540ED" w:rsidRPr="000D08ED">
        <w:rPr>
          <w:rFonts w:ascii="Arial" w:eastAsia="Times New Roman" w:hAnsi="Arial" w:cs="Arial"/>
          <w:bCs/>
          <w:lang w:eastAsia="pl-PL"/>
        </w:rPr>
        <w:t>202</w:t>
      </w:r>
      <w:r>
        <w:rPr>
          <w:rFonts w:ascii="Arial" w:eastAsia="Times New Roman" w:hAnsi="Arial" w:cs="Arial"/>
          <w:bCs/>
          <w:lang w:eastAsia="pl-PL"/>
        </w:rPr>
        <w:t>2</w:t>
      </w:r>
      <w:r w:rsidR="00FD038E" w:rsidRPr="000D08ED">
        <w:rPr>
          <w:rFonts w:ascii="Arial" w:eastAsia="Times New Roman" w:hAnsi="Arial" w:cs="Arial"/>
          <w:bCs/>
          <w:lang w:eastAsia="pl-PL"/>
        </w:rPr>
        <w:t xml:space="preserve">r. </w:t>
      </w:r>
      <w:r w:rsidR="00F540ED" w:rsidRPr="000D08ED">
        <w:rPr>
          <w:rFonts w:ascii="Arial" w:eastAsia="Times New Roman" w:hAnsi="Arial" w:cs="Arial"/>
          <w:bCs/>
          <w:lang w:eastAsia="pl-PL"/>
        </w:rPr>
        <w:t xml:space="preserve"> – </w:t>
      </w:r>
      <w:r>
        <w:rPr>
          <w:rFonts w:ascii="Arial" w:eastAsia="Times New Roman" w:hAnsi="Arial" w:cs="Arial"/>
          <w:bCs/>
          <w:lang w:eastAsia="pl-PL"/>
        </w:rPr>
        <w:t>Z</w:t>
      </w:r>
      <w:r w:rsidR="00011BF9" w:rsidRPr="000D08ED">
        <w:rPr>
          <w:rFonts w:ascii="Arial" w:eastAsia="Times New Roman" w:hAnsi="Arial" w:cs="Arial"/>
          <w:bCs/>
          <w:u w:val="single"/>
          <w:lang w:eastAsia="pl-PL"/>
        </w:rPr>
        <w:t xml:space="preserve">ałącznik nr </w:t>
      </w:r>
      <w:r w:rsidR="006D3C39">
        <w:rPr>
          <w:rFonts w:ascii="Arial" w:eastAsia="Times New Roman" w:hAnsi="Arial" w:cs="Arial"/>
          <w:bCs/>
          <w:u w:val="single"/>
          <w:lang w:eastAsia="pl-PL"/>
        </w:rPr>
        <w:t>5</w:t>
      </w:r>
      <w:bookmarkStart w:id="0" w:name="_GoBack"/>
      <w:bookmarkEnd w:id="0"/>
      <w:r w:rsidR="00011BF9" w:rsidRPr="000D08ED">
        <w:rPr>
          <w:rFonts w:ascii="Arial" w:eastAsia="Times New Roman" w:hAnsi="Arial" w:cs="Arial"/>
          <w:bCs/>
          <w:u w:val="single"/>
          <w:lang w:eastAsia="pl-PL"/>
        </w:rPr>
        <w:t xml:space="preserve"> do SOPZ.</w:t>
      </w:r>
    </w:p>
    <w:p w14:paraId="575D1C00" w14:textId="59317D26" w:rsidR="00E05F3C" w:rsidRPr="00E05F3C" w:rsidRDefault="00011BF9" w:rsidP="00E05F3C">
      <w:pPr>
        <w:pStyle w:val="Akapitzlist"/>
        <w:numPr>
          <w:ilvl w:val="0"/>
          <w:numId w:val="22"/>
        </w:numPr>
        <w:spacing w:line="252" w:lineRule="auto"/>
        <w:jc w:val="both"/>
        <w:outlineLvl w:val="4"/>
        <w:rPr>
          <w:rFonts w:ascii="Arial" w:eastAsia="Times New Roman" w:hAnsi="Arial" w:cs="Arial"/>
          <w:bCs/>
          <w:lang w:eastAsia="pl-PL"/>
        </w:rPr>
      </w:pPr>
      <w:r w:rsidRPr="00E05F3C">
        <w:rPr>
          <w:rFonts w:ascii="Arial" w:hAnsi="Arial" w:cs="Arial"/>
          <w:lang w:eastAsia="pl-PL"/>
        </w:rPr>
        <w:t>Przedmiar robót ma charakter pomocniczy, z</w:t>
      </w:r>
      <w:r w:rsidR="00D20C00" w:rsidRPr="00E05F3C">
        <w:rPr>
          <w:rFonts w:ascii="Arial" w:hAnsi="Arial" w:cs="Arial"/>
          <w:lang w:eastAsia="pl-PL"/>
        </w:rPr>
        <w:t xml:space="preserve">aleca się, by </w:t>
      </w:r>
      <w:r w:rsidR="00B60E76" w:rsidRPr="00E05F3C">
        <w:rPr>
          <w:rFonts w:ascii="Arial" w:hAnsi="Arial" w:cs="Arial"/>
          <w:lang w:eastAsia="pl-PL"/>
        </w:rPr>
        <w:t>Wykonawca przedmiotu zamówienia</w:t>
      </w:r>
      <w:r w:rsidR="00542106" w:rsidRPr="00E05F3C">
        <w:rPr>
          <w:rFonts w:ascii="Arial" w:hAnsi="Arial" w:cs="Arial"/>
          <w:lang w:eastAsia="pl-PL"/>
        </w:rPr>
        <w:t xml:space="preserve"> przeprowadzi</w:t>
      </w:r>
      <w:r w:rsidR="00D20C00" w:rsidRPr="00E05F3C">
        <w:rPr>
          <w:rFonts w:ascii="Arial" w:hAnsi="Arial" w:cs="Arial"/>
          <w:lang w:eastAsia="pl-PL"/>
        </w:rPr>
        <w:t>ł</w:t>
      </w:r>
      <w:r w:rsidR="00542106" w:rsidRPr="00E05F3C">
        <w:rPr>
          <w:rFonts w:ascii="Arial" w:hAnsi="Arial" w:cs="Arial"/>
          <w:lang w:eastAsia="pl-PL"/>
        </w:rPr>
        <w:t xml:space="preserve"> wizję lokalną obiektu celem </w:t>
      </w:r>
      <w:r w:rsidR="00774A62" w:rsidRPr="00E05F3C">
        <w:rPr>
          <w:rFonts w:ascii="Arial" w:hAnsi="Arial" w:cs="Arial"/>
          <w:lang w:eastAsia="pl-PL"/>
        </w:rPr>
        <w:t>określenia wszystkich</w:t>
      </w:r>
      <w:r w:rsidR="00FD038E" w:rsidRPr="00E05F3C">
        <w:rPr>
          <w:rFonts w:ascii="Arial" w:hAnsi="Arial" w:cs="Arial"/>
          <w:lang w:eastAsia="pl-PL"/>
        </w:rPr>
        <w:t xml:space="preserve"> kosztów związanych </w:t>
      </w:r>
      <w:r w:rsidR="00DD3062">
        <w:rPr>
          <w:rFonts w:ascii="Arial" w:hAnsi="Arial" w:cs="Arial"/>
          <w:lang w:eastAsia="pl-PL"/>
        </w:rPr>
        <w:br/>
      </w:r>
      <w:r w:rsidR="00FD038E" w:rsidRPr="00E05F3C">
        <w:rPr>
          <w:rFonts w:ascii="Arial" w:hAnsi="Arial" w:cs="Arial"/>
          <w:lang w:eastAsia="pl-PL"/>
        </w:rPr>
        <w:t>z realizacją</w:t>
      </w:r>
      <w:r w:rsidR="00774A62" w:rsidRPr="00E05F3C">
        <w:rPr>
          <w:rFonts w:ascii="Arial" w:hAnsi="Arial" w:cs="Arial"/>
          <w:lang w:eastAsia="pl-PL"/>
        </w:rPr>
        <w:t xml:space="preserve"> przedmiotu zamówienia w warunkach lokalnych Zamawiającego.</w:t>
      </w:r>
      <w:r w:rsidR="00542106" w:rsidRPr="00E05F3C">
        <w:rPr>
          <w:rFonts w:ascii="Arial" w:hAnsi="Arial" w:cs="Arial"/>
          <w:lang w:eastAsia="pl-PL"/>
        </w:rPr>
        <w:t xml:space="preserve"> </w:t>
      </w:r>
    </w:p>
    <w:p w14:paraId="2A080940" w14:textId="77777777" w:rsidR="00E05F3C" w:rsidRPr="00E05F3C" w:rsidRDefault="0005039C" w:rsidP="00E05F3C">
      <w:pPr>
        <w:pStyle w:val="Akapitzlist"/>
        <w:numPr>
          <w:ilvl w:val="0"/>
          <w:numId w:val="22"/>
        </w:numPr>
        <w:spacing w:line="252" w:lineRule="auto"/>
        <w:jc w:val="both"/>
        <w:outlineLvl w:val="4"/>
        <w:rPr>
          <w:rFonts w:ascii="Arial" w:eastAsia="Times New Roman" w:hAnsi="Arial" w:cs="Arial"/>
          <w:bCs/>
          <w:lang w:eastAsia="pl-PL"/>
        </w:rPr>
      </w:pPr>
      <w:r w:rsidRPr="00E05F3C">
        <w:rPr>
          <w:rFonts w:ascii="Arial" w:hAnsi="Arial" w:cs="Arial"/>
        </w:rPr>
        <w:t xml:space="preserve">Materiały budowlane oraz elementy prefabrykowane winny posiadać aprobaty techniczne (atesty) oraz odpowiadać odpowiednim normom. </w:t>
      </w:r>
      <w:r w:rsidR="00094B9E" w:rsidRPr="00E05F3C">
        <w:rPr>
          <w:rFonts w:ascii="Arial" w:hAnsi="Arial" w:cs="Arial"/>
        </w:rPr>
        <w:t>W przypadku stosowania jakichkolwiek rozwiązań systemowych należy przy wycenie uwzględnić wszystkie elementy danego systemu niezbędne do zrealizowania całości pr</w:t>
      </w:r>
      <w:r w:rsidR="00B60E76" w:rsidRPr="00E05F3C">
        <w:rPr>
          <w:rFonts w:ascii="Arial" w:hAnsi="Arial" w:cs="Arial"/>
        </w:rPr>
        <w:t xml:space="preserve">ac. </w:t>
      </w:r>
    </w:p>
    <w:p w14:paraId="1157A4EF" w14:textId="6374407C" w:rsidR="00E05F3C" w:rsidRPr="00E05F3C" w:rsidRDefault="00DA2690" w:rsidP="00E05F3C">
      <w:pPr>
        <w:pStyle w:val="Akapitzlist"/>
        <w:numPr>
          <w:ilvl w:val="0"/>
          <w:numId w:val="22"/>
        </w:numPr>
        <w:spacing w:line="252" w:lineRule="auto"/>
        <w:jc w:val="both"/>
        <w:outlineLvl w:val="4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</w:rPr>
        <w:t xml:space="preserve">Wykonawca </w:t>
      </w:r>
      <w:r w:rsidR="009073C7">
        <w:rPr>
          <w:rFonts w:ascii="Arial" w:hAnsi="Arial" w:cs="Arial"/>
        </w:rPr>
        <w:t>udzieli, co</w:t>
      </w:r>
      <w:r>
        <w:rPr>
          <w:rFonts w:ascii="Arial" w:hAnsi="Arial" w:cs="Arial"/>
        </w:rPr>
        <w:t xml:space="preserve"> najmniej </w:t>
      </w:r>
      <w:r w:rsidR="000D08ED">
        <w:rPr>
          <w:rFonts w:ascii="Arial" w:hAnsi="Arial" w:cs="Arial"/>
        </w:rPr>
        <w:t>3</w:t>
      </w:r>
      <w:r w:rsidR="0020383B" w:rsidRPr="00E05F3C">
        <w:rPr>
          <w:rFonts w:ascii="Arial" w:hAnsi="Arial" w:cs="Arial"/>
        </w:rPr>
        <w:t>-letniej gwarancji jakości na wykonane roboty, a dla materiałów systemowych udzieli gwarancji producenta.</w:t>
      </w:r>
    </w:p>
    <w:p w14:paraId="6A5F1FA4" w14:textId="77777777" w:rsidR="00E05F3C" w:rsidRPr="00E05F3C" w:rsidRDefault="001A7074" w:rsidP="00E05F3C">
      <w:pPr>
        <w:pStyle w:val="Akapitzlist"/>
        <w:numPr>
          <w:ilvl w:val="0"/>
          <w:numId w:val="22"/>
        </w:numPr>
        <w:spacing w:line="252" w:lineRule="auto"/>
        <w:jc w:val="both"/>
        <w:outlineLvl w:val="4"/>
        <w:rPr>
          <w:rFonts w:ascii="Arial" w:eastAsia="Times New Roman" w:hAnsi="Arial" w:cs="Arial"/>
          <w:bCs/>
          <w:lang w:eastAsia="pl-PL"/>
        </w:rPr>
      </w:pPr>
      <w:r w:rsidRPr="00E05F3C">
        <w:rPr>
          <w:rFonts w:ascii="Arial" w:hAnsi="Arial" w:cs="Arial"/>
        </w:rPr>
        <w:t xml:space="preserve">Przyjęte w warunkach lokalnych Zamawiającego przez Wykonawcę wykonawstwo robót budowlanych ma być zgodne z przepisami </w:t>
      </w:r>
      <w:r w:rsidR="00157D05" w:rsidRPr="00E05F3C">
        <w:rPr>
          <w:rFonts w:ascii="Arial" w:hAnsi="Arial" w:cs="Arial"/>
        </w:rPr>
        <w:t xml:space="preserve">i </w:t>
      </w:r>
      <w:r w:rsidRPr="00E05F3C">
        <w:rPr>
          <w:rFonts w:ascii="Arial" w:hAnsi="Arial" w:cs="Arial"/>
        </w:rPr>
        <w:t>zarządzeniami Zamawiającego dotyczącymi zachowania bezpieczeństwa pożarowo – technicznego szpitala.</w:t>
      </w:r>
    </w:p>
    <w:p w14:paraId="5E4DC6F8" w14:textId="77777777" w:rsidR="00E05F3C" w:rsidRPr="00E05F3C" w:rsidRDefault="001A7074" w:rsidP="00E05F3C">
      <w:pPr>
        <w:pStyle w:val="Akapitzlist"/>
        <w:numPr>
          <w:ilvl w:val="0"/>
          <w:numId w:val="22"/>
        </w:numPr>
        <w:spacing w:line="252" w:lineRule="auto"/>
        <w:jc w:val="both"/>
        <w:outlineLvl w:val="4"/>
        <w:rPr>
          <w:rFonts w:ascii="Arial" w:eastAsia="Times New Roman" w:hAnsi="Arial" w:cs="Arial"/>
          <w:bCs/>
          <w:lang w:eastAsia="pl-PL"/>
        </w:rPr>
      </w:pPr>
      <w:r w:rsidRPr="00E05F3C">
        <w:rPr>
          <w:rFonts w:ascii="Arial" w:hAnsi="Arial" w:cs="Arial"/>
        </w:rPr>
        <w:t>Wykonawca wykona przedmiot umowy w sposób zapewniający zachowanie ciągłości udzielanych w szpitalu świadczeń zdrowotnych</w:t>
      </w:r>
      <w:r w:rsidR="008F7ACA" w:rsidRPr="00E05F3C">
        <w:rPr>
          <w:rFonts w:ascii="Arial" w:hAnsi="Arial" w:cs="Arial"/>
        </w:rPr>
        <w:t>.</w:t>
      </w:r>
    </w:p>
    <w:p w14:paraId="68D7039D" w14:textId="1695D84A" w:rsidR="00E05F3C" w:rsidRPr="00E05F3C" w:rsidRDefault="00CA10CC" w:rsidP="00E05F3C">
      <w:pPr>
        <w:pStyle w:val="Akapitzlist"/>
        <w:numPr>
          <w:ilvl w:val="0"/>
          <w:numId w:val="22"/>
        </w:numPr>
        <w:spacing w:line="252" w:lineRule="auto"/>
        <w:jc w:val="both"/>
        <w:outlineLvl w:val="4"/>
        <w:rPr>
          <w:rFonts w:ascii="Arial" w:eastAsia="Times New Roman" w:hAnsi="Arial" w:cs="Arial"/>
          <w:bCs/>
          <w:lang w:eastAsia="pl-PL"/>
        </w:rPr>
      </w:pPr>
      <w:r w:rsidRPr="00E05F3C">
        <w:rPr>
          <w:rFonts w:ascii="Arial" w:hAnsi="Arial" w:cs="Arial"/>
        </w:rPr>
        <w:t xml:space="preserve">Wykonawca ujmie w cenie oferty </w:t>
      </w:r>
      <w:r w:rsidR="00446A72" w:rsidRPr="00E05F3C">
        <w:rPr>
          <w:rFonts w:ascii="Arial" w:hAnsi="Arial" w:cs="Arial"/>
        </w:rPr>
        <w:t xml:space="preserve">skuteczne </w:t>
      </w:r>
      <w:r w:rsidRPr="00E05F3C">
        <w:rPr>
          <w:rFonts w:ascii="Arial" w:hAnsi="Arial" w:cs="Arial"/>
        </w:rPr>
        <w:t>zabezpieczenie pomieszczeń budynku objęt</w:t>
      </w:r>
      <w:r w:rsidR="000D08ED">
        <w:rPr>
          <w:rFonts w:ascii="Arial" w:hAnsi="Arial" w:cs="Arial"/>
        </w:rPr>
        <w:t xml:space="preserve">ych przebudową </w:t>
      </w:r>
      <w:r w:rsidRPr="00E05F3C">
        <w:rPr>
          <w:rFonts w:ascii="Arial" w:hAnsi="Arial" w:cs="Arial"/>
        </w:rPr>
        <w:t>przed zalaniem wodami opadowymi oraz innymi zniszcze</w:t>
      </w:r>
      <w:r w:rsidR="00446A72" w:rsidRPr="00E05F3C">
        <w:rPr>
          <w:rFonts w:ascii="Arial" w:hAnsi="Arial" w:cs="Arial"/>
        </w:rPr>
        <w:t xml:space="preserve">niami w toku realizacji </w:t>
      </w:r>
      <w:r w:rsidR="00990B2C">
        <w:rPr>
          <w:rFonts w:ascii="Arial" w:hAnsi="Arial" w:cs="Arial"/>
        </w:rPr>
        <w:t>robót objętych</w:t>
      </w:r>
      <w:r w:rsidR="00446A72" w:rsidRPr="00E05F3C">
        <w:rPr>
          <w:rFonts w:ascii="Arial" w:hAnsi="Arial" w:cs="Arial"/>
        </w:rPr>
        <w:t xml:space="preserve"> stanowiącego przedmiot zamówienia. </w:t>
      </w:r>
    </w:p>
    <w:p w14:paraId="1BB290FA" w14:textId="5A9AEEA6" w:rsidR="00CA10CC" w:rsidRPr="000D08ED" w:rsidRDefault="00157D05" w:rsidP="00E05F3C">
      <w:pPr>
        <w:pStyle w:val="Akapitzlist"/>
        <w:numPr>
          <w:ilvl w:val="0"/>
          <w:numId w:val="22"/>
        </w:numPr>
        <w:spacing w:line="252" w:lineRule="auto"/>
        <w:jc w:val="both"/>
        <w:outlineLvl w:val="4"/>
        <w:rPr>
          <w:rFonts w:ascii="Arial" w:eastAsia="Times New Roman" w:hAnsi="Arial" w:cs="Arial"/>
          <w:bCs/>
          <w:lang w:eastAsia="pl-PL"/>
        </w:rPr>
      </w:pPr>
      <w:r w:rsidRPr="00E05F3C">
        <w:rPr>
          <w:rFonts w:ascii="Arial" w:hAnsi="Arial" w:cs="Arial"/>
        </w:rPr>
        <w:t xml:space="preserve">Wykonawca powierzy </w:t>
      </w:r>
      <w:r w:rsidR="00860A97" w:rsidRPr="00E05F3C">
        <w:rPr>
          <w:rFonts w:ascii="Arial" w:hAnsi="Arial" w:cs="Arial"/>
        </w:rPr>
        <w:t>obowiązki Kierownika</w:t>
      </w:r>
      <w:r w:rsidR="000D08ED">
        <w:rPr>
          <w:rFonts w:ascii="Arial" w:hAnsi="Arial" w:cs="Arial"/>
        </w:rPr>
        <w:t xml:space="preserve"> Budowy </w:t>
      </w:r>
      <w:r w:rsidRPr="00E05F3C">
        <w:rPr>
          <w:rFonts w:ascii="Arial" w:hAnsi="Arial" w:cs="Arial"/>
        </w:rPr>
        <w:t>osobie z uprawnieniami budowlanymi</w:t>
      </w:r>
      <w:r w:rsidR="00CA10CC" w:rsidRPr="00E05F3C">
        <w:rPr>
          <w:rFonts w:ascii="Arial" w:hAnsi="Arial" w:cs="Arial"/>
        </w:rPr>
        <w:t xml:space="preserve"> </w:t>
      </w:r>
      <w:r w:rsidR="00DD3062">
        <w:rPr>
          <w:rFonts w:ascii="Arial" w:hAnsi="Arial" w:cs="Arial"/>
        </w:rPr>
        <w:br/>
      </w:r>
      <w:r w:rsidR="00860A97" w:rsidRPr="00E05F3C">
        <w:rPr>
          <w:rFonts w:ascii="Arial" w:hAnsi="Arial" w:cs="Arial"/>
        </w:rPr>
        <w:t>o specjalności konstrukcyjno-budowlanej bez ograniczeń do kierowania robotami budowlanymi.</w:t>
      </w:r>
    </w:p>
    <w:p w14:paraId="51FCBE55" w14:textId="77777777" w:rsidR="00AD446E" w:rsidRPr="007C1D3B" w:rsidRDefault="00AD446E" w:rsidP="00AD446E">
      <w:pPr>
        <w:pStyle w:val="Akapitzlist"/>
        <w:ind w:left="1146"/>
        <w:jc w:val="both"/>
        <w:rPr>
          <w:rFonts w:ascii="Arial" w:hAnsi="Arial" w:cs="Arial"/>
          <w:lang w:eastAsia="pl-PL"/>
        </w:rPr>
      </w:pPr>
    </w:p>
    <w:p w14:paraId="6CCD86E6" w14:textId="5FA37C0F" w:rsidR="009B1E07" w:rsidRPr="007C1D3B" w:rsidRDefault="009B1E07" w:rsidP="0019249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lang w:eastAsia="pl-PL"/>
        </w:rPr>
      </w:pPr>
      <w:r w:rsidRPr="007C1D3B">
        <w:rPr>
          <w:rFonts w:ascii="Arial" w:hAnsi="Arial" w:cs="Arial"/>
        </w:rPr>
        <w:t xml:space="preserve">TERMIN: Wykonawca zobowiązuje się wykonać przedmiot umowy w terminie do </w:t>
      </w:r>
      <w:r w:rsidR="000D08ED">
        <w:rPr>
          <w:rFonts w:ascii="Arial" w:hAnsi="Arial" w:cs="Arial"/>
        </w:rPr>
        <w:t>1</w:t>
      </w:r>
      <w:r w:rsidR="00516585">
        <w:rPr>
          <w:rFonts w:ascii="Arial" w:hAnsi="Arial" w:cs="Arial"/>
        </w:rPr>
        <w:t>6</w:t>
      </w:r>
      <w:r w:rsidRPr="007C1D3B">
        <w:rPr>
          <w:rFonts w:ascii="Arial" w:hAnsi="Arial" w:cs="Arial"/>
        </w:rPr>
        <w:t xml:space="preserve"> tygodni od daty rozpoczęcia robót.</w:t>
      </w:r>
    </w:p>
    <w:p w14:paraId="23BD2143" w14:textId="77777777" w:rsidR="001A7074" w:rsidRPr="007C1D3B" w:rsidRDefault="001A7074" w:rsidP="009B1E07">
      <w:pPr>
        <w:pStyle w:val="Akapitzlist"/>
        <w:jc w:val="both"/>
        <w:rPr>
          <w:rFonts w:ascii="Arial" w:hAnsi="Arial" w:cs="Arial"/>
        </w:rPr>
      </w:pPr>
    </w:p>
    <w:p w14:paraId="29B1DCFC" w14:textId="77777777" w:rsidR="00774A62" w:rsidRPr="007C1D3B" w:rsidRDefault="00774A62" w:rsidP="00774A62">
      <w:pPr>
        <w:pStyle w:val="Akapitzlist"/>
        <w:ind w:left="786"/>
        <w:jc w:val="both"/>
        <w:rPr>
          <w:rFonts w:ascii="Arial" w:hAnsi="Arial" w:cs="Arial"/>
        </w:rPr>
      </w:pPr>
    </w:p>
    <w:p w14:paraId="27777AA0" w14:textId="77777777" w:rsidR="00774A62" w:rsidRPr="007C1D3B" w:rsidRDefault="00774A62" w:rsidP="00774A62">
      <w:pPr>
        <w:pStyle w:val="Akapitzlist"/>
        <w:ind w:left="786"/>
        <w:jc w:val="both"/>
        <w:rPr>
          <w:rFonts w:ascii="Arial" w:hAnsi="Arial" w:cs="Arial"/>
          <w:u w:val="single"/>
        </w:rPr>
      </w:pPr>
      <w:r w:rsidRPr="007C1D3B">
        <w:rPr>
          <w:rFonts w:ascii="Arial" w:hAnsi="Arial" w:cs="Arial"/>
          <w:u w:val="single"/>
        </w:rPr>
        <w:t>Załączniki:</w:t>
      </w:r>
    </w:p>
    <w:p w14:paraId="2DA8261E" w14:textId="77777777" w:rsidR="00774A62" w:rsidRPr="007C1D3B" w:rsidRDefault="00774A62" w:rsidP="00774A62">
      <w:pPr>
        <w:pStyle w:val="Akapitzlist"/>
        <w:ind w:left="786"/>
        <w:jc w:val="both"/>
        <w:rPr>
          <w:rFonts w:ascii="Arial" w:hAnsi="Arial" w:cs="Arial"/>
          <w:u w:val="single"/>
        </w:rPr>
      </w:pPr>
    </w:p>
    <w:p w14:paraId="0FDD32CD" w14:textId="116D055D" w:rsidR="000D08ED" w:rsidRDefault="00774A62" w:rsidP="00BA3C96">
      <w:pPr>
        <w:pStyle w:val="Akapitzlist"/>
        <w:ind w:left="2268" w:hanging="1482"/>
        <w:rPr>
          <w:rFonts w:ascii="Arial" w:hAnsi="Arial" w:cs="Arial"/>
        </w:rPr>
      </w:pPr>
      <w:r w:rsidRPr="007C1D3B">
        <w:rPr>
          <w:rFonts w:ascii="Arial" w:hAnsi="Arial" w:cs="Arial"/>
        </w:rPr>
        <w:t>Załącznik nr 1</w:t>
      </w:r>
      <w:r w:rsidR="007434AF" w:rsidRPr="007C1D3B">
        <w:rPr>
          <w:rFonts w:ascii="Arial" w:hAnsi="Arial" w:cs="Arial"/>
        </w:rPr>
        <w:t xml:space="preserve"> do SOPZ</w:t>
      </w:r>
      <w:r w:rsidRPr="007C1D3B">
        <w:rPr>
          <w:rFonts w:ascii="Arial" w:hAnsi="Arial" w:cs="Arial"/>
        </w:rPr>
        <w:t xml:space="preserve"> </w:t>
      </w:r>
      <w:r w:rsidR="003C300A" w:rsidRPr="007C1D3B">
        <w:rPr>
          <w:rFonts w:ascii="Arial" w:hAnsi="Arial" w:cs="Arial"/>
        </w:rPr>
        <w:t>–</w:t>
      </w:r>
      <w:r w:rsidRPr="007C1D3B">
        <w:rPr>
          <w:rFonts w:ascii="Arial" w:hAnsi="Arial" w:cs="Arial"/>
        </w:rPr>
        <w:t xml:space="preserve"> </w:t>
      </w:r>
      <w:r w:rsidR="00D14BAB" w:rsidRPr="00696D53">
        <w:rPr>
          <w:rFonts w:ascii="Arial" w:eastAsia="Times New Roman" w:hAnsi="Arial" w:cs="Arial"/>
          <w:bCs/>
          <w:lang w:eastAsia="pl-PL"/>
        </w:rPr>
        <w:t>DECYZJ</w:t>
      </w:r>
      <w:r w:rsidR="00D14BAB">
        <w:rPr>
          <w:rFonts w:ascii="Arial" w:eastAsia="Times New Roman" w:hAnsi="Arial" w:cs="Arial"/>
          <w:bCs/>
          <w:lang w:eastAsia="pl-PL"/>
        </w:rPr>
        <w:t>A</w:t>
      </w:r>
      <w:r w:rsidR="00D14BAB" w:rsidRPr="00696D53">
        <w:rPr>
          <w:rFonts w:ascii="Arial" w:eastAsia="Times New Roman" w:hAnsi="Arial" w:cs="Arial"/>
          <w:bCs/>
          <w:lang w:eastAsia="pl-PL"/>
        </w:rPr>
        <w:t xml:space="preserve"> o pozwoleniu na budowę nr 286.2021 z dnia 06-07-2021</w:t>
      </w:r>
      <w:r w:rsidR="00D14BAB">
        <w:rPr>
          <w:rFonts w:ascii="Arial" w:eastAsia="Times New Roman" w:hAnsi="Arial" w:cs="Arial"/>
          <w:bCs/>
          <w:lang w:eastAsia="pl-PL"/>
        </w:rPr>
        <w:t xml:space="preserve"> STAROSTY MIĘDZYRZECKIEGO;</w:t>
      </w:r>
    </w:p>
    <w:p w14:paraId="309AFA76" w14:textId="1E73705F" w:rsidR="00D14BAB" w:rsidRDefault="00F2440B" w:rsidP="003269F1">
      <w:pPr>
        <w:pStyle w:val="Akapitzlist"/>
        <w:ind w:left="2268" w:hanging="1482"/>
        <w:rPr>
          <w:rFonts w:ascii="Arial" w:eastAsia="Times New Roman" w:hAnsi="Arial" w:cs="Arial"/>
          <w:bCs/>
          <w:lang w:eastAsia="pl-PL"/>
        </w:rPr>
      </w:pPr>
      <w:r w:rsidRPr="007C1D3B">
        <w:rPr>
          <w:rFonts w:ascii="Arial" w:hAnsi="Arial" w:cs="Arial"/>
        </w:rPr>
        <w:t xml:space="preserve">Załącznik nr 2 </w:t>
      </w:r>
      <w:r w:rsidR="007434AF" w:rsidRPr="007C1D3B">
        <w:rPr>
          <w:rFonts w:ascii="Arial" w:hAnsi="Arial" w:cs="Arial"/>
        </w:rPr>
        <w:t xml:space="preserve">do SOPZ </w:t>
      </w:r>
      <w:r w:rsidR="00D14BAB">
        <w:rPr>
          <w:rFonts w:ascii="Arial" w:hAnsi="Arial" w:cs="Arial"/>
        </w:rPr>
        <w:t>–</w:t>
      </w:r>
      <w:r w:rsidR="00E0696F" w:rsidRPr="007C1D3B">
        <w:rPr>
          <w:rFonts w:ascii="Arial" w:hAnsi="Arial" w:cs="Arial"/>
        </w:rPr>
        <w:t xml:space="preserve"> </w:t>
      </w:r>
      <w:r w:rsidR="00D14BAB">
        <w:rPr>
          <w:rFonts w:ascii="Arial" w:eastAsia="Times New Roman" w:hAnsi="Arial" w:cs="Arial"/>
          <w:bCs/>
          <w:lang w:eastAsia="pl-PL"/>
        </w:rPr>
        <w:t>DECYZJA znak ZN.G.5152.27.2021[Skw] z dnia 05-07-2021r. Lubuskiego Wojewódzkiego Konserwatora Zabytków Delegatura w Gorzowie Wielkopolskim;</w:t>
      </w:r>
    </w:p>
    <w:p w14:paraId="4DAA9DBD" w14:textId="19CA1EBB" w:rsidR="00D14BAB" w:rsidRDefault="00D14BAB" w:rsidP="003269F1">
      <w:pPr>
        <w:pStyle w:val="Akapitzlist"/>
        <w:ind w:left="2268" w:hanging="1482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Załącznik nr 3 do SOPZ - Projekt budowlany </w:t>
      </w:r>
      <w:r w:rsidRPr="00696D53">
        <w:rPr>
          <w:rFonts w:ascii="Arial" w:hAnsi="Arial" w:cs="Arial"/>
          <w:lang w:eastAsia="pl-PL"/>
        </w:rPr>
        <w:t>przebudowy wraz z rozbudową o taras wraz z wyjściem z oddziału budynku zakładu Opiekuńczo Leczniczego wraz z towarzyszącym zagospodarowaniem terenu na działce nr 153/2 w obrębie ew</w:t>
      </w:r>
      <w:r>
        <w:rPr>
          <w:rFonts w:ascii="Arial" w:hAnsi="Arial" w:cs="Arial"/>
          <w:lang w:eastAsia="pl-PL"/>
        </w:rPr>
        <w:t>i</w:t>
      </w:r>
      <w:r w:rsidRPr="00696D53">
        <w:rPr>
          <w:rFonts w:ascii="Arial" w:hAnsi="Arial" w:cs="Arial"/>
          <w:lang w:eastAsia="pl-PL"/>
        </w:rPr>
        <w:t>d. 3 Miasta Skwierzyna</w:t>
      </w:r>
      <w:r>
        <w:rPr>
          <w:rFonts w:ascii="Arial" w:hAnsi="Arial" w:cs="Arial"/>
          <w:lang w:eastAsia="pl-PL"/>
        </w:rPr>
        <w:t>; autor projektu Jacek Kramer, data opracowania 04.2021r.</w:t>
      </w:r>
    </w:p>
    <w:p w14:paraId="7EB59393" w14:textId="4C8FBDD9" w:rsidR="00830ED3" w:rsidRDefault="00830ED3" w:rsidP="003269F1">
      <w:pPr>
        <w:pStyle w:val="Akapitzlist"/>
        <w:ind w:left="2268" w:hanging="1482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Załącznik nr 4 do SOPZ - Projekt techniczno-wykonawczy</w:t>
      </w:r>
      <w:r w:rsidRPr="00830ED3">
        <w:rPr>
          <w:rFonts w:ascii="Arial" w:hAnsi="Arial" w:cs="Arial"/>
          <w:lang w:eastAsia="pl-PL"/>
        </w:rPr>
        <w:t xml:space="preserve"> przebudowy wraz z rozbudową o taras wraz z wyjściem z oddziału budynku zakładu Opiekuńczo Leczniczego wraz z towarzyszącym zagospodarowaniem terenu na działce nr 153/2 w obrębie ewid. 3 Miasta Skwierzyna; autor projektu Jacek Kramer, data opracowania 04.2021r.</w:t>
      </w:r>
    </w:p>
    <w:p w14:paraId="1ECD038F" w14:textId="7C93B522" w:rsidR="00D14BAB" w:rsidRDefault="001D310B" w:rsidP="003269F1">
      <w:pPr>
        <w:pStyle w:val="Akapitzlist"/>
        <w:ind w:left="2268" w:hanging="1482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Załącznik nr 5</w:t>
      </w:r>
      <w:r w:rsidR="00D14BAB">
        <w:rPr>
          <w:rFonts w:ascii="Arial" w:hAnsi="Arial" w:cs="Arial"/>
          <w:lang w:eastAsia="pl-PL"/>
        </w:rPr>
        <w:t xml:space="preserve"> do SOPZ - </w:t>
      </w:r>
      <w:r w:rsidR="00D14BAB" w:rsidRPr="000D08ED">
        <w:rPr>
          <w:rFonts w:ascii="Arial" w:eastAsia="Times New Roman" w:hAnsi="Arial" w:cs="Arial"/>
          <w:bCs/>
          <w:lang w:eastAsia="pl-PL"/>
        </w:rPr>
        <w:t xml:space="preserve">Przedmiar robót </w:t>
      </w:r>
      <w:r w:rsidR="00D14BAB">
        <w:rPr>
          <w:rFonts w:ascii="Arial" w:eastAsia="Times New Roman" w:hAnsi="Arial" w:cs="Arial"/>
          <w:bCs/>
          <w:lang w:eastAsia="pl-PL"/>
        </w:rPr>
        <w:t xml:space="preserve">budowlanych wielobranżowy </w:t>
      </w:r>
      <w:r w:rsidR="00D14BAB" w:rsidRPr="000D08ED">
        <w:rPr>
          <w:rFonts w:ascii="Arial" w:eastAsia="Times New Roman" w:hAnsi="Arial" w:cs="Arial"/>
          <w:bCs/>
          <w:lang w:eastAsia="pl-PL"/>
        </w:rPr>
        <w:t>(w wersji edytowalnej i nieedytowalnej), autor opracowania inż. Iwona Nowicka</w:t>
      </w:r>
      <w:r w:rsidR="00D14BAB">
        <w:rPr>
          <w:rFonts w:ascii="Arial" w:eastAsia="Times New Roman" w:hAnsi="Arial" w:cs="Arial"/>
          <w:bCs/>
          <w:lang w:eastAsia="pl-PL"/>
        </w:rPr>
        <w:t xml:space="preserve">; </w:t>
      </w:r>
      <w:r w:rsidR="00D14BAB" w:rsidRPr="000D08ED">
        <w:rPr>
          <w:rFonts w:ascii="Arial" w:eastAsia="Times New Roman" w:hAnsi="Arial" w:cs="Arial"/>
          <w:bCs/>
          <w:lang w:eastAsia="pl-PL"/>
        </w:rPr>
        <w:t xml:space="preserve">data </w:t>
      </w:r>
      <w:r w:rsidR="00D14BAB">
        <w:rPr>
          <w:rFonts w:ascii="Arial" w:eastAsia="Times New Roman" w:hAnsi="Arial" w:cs="Arial"/>
          <w:bCs/>
          <w:lang w:eastAsia="pl-PL"/>
        </w:rPr>
        <w:t>11.03.</w:t>
      </w:r>
      <w:r w:rsidR="00D14BAB" w:rsidRPr="000D08ED">
        <w:rPr>
          <w:rFonts w:ascii="Arial" w:eastAsia="Times New Roman" w:hAnsi="Arial" w:cs="Arial"/>
          <w:bCs/>
          <w:lang w:eastAsia="pl-PL"/>
        </w:rPr>
        <w:t>202</w:t>
      </w:r>
      <w:r w:rsidR="00D14BAB">
        <w:rPr>
          <w:rFonts w:ascii="Arial" w:eastAsia="Times New Roman" w:hAnsi="Arial" w:cs="Arial"/>
          <w:bCs/>
          <w:lang w:eastAsia="pl-PL"/>
        </w:rPr>
        <w:t>2</w:t>
      </w:r>
      <w:r w:rsidR="00D14BAB" w:rsidRPr="000D08ED">
        <w:rPr>
          <w:rFonts w:ascii="Arial" w:eastAsia="Times New Roman" w:hAnsi="Arial" w:cs="Arial"/>
          <w:bCs/>
          <w:lang w:eastAsia="pl-PL"/>
        </w:rPr>
        <w:t xml:space="preserve">r.  </w:t>
      </w:r>
    </w:p>
    <w:p w14:paraId="7D4C91D4" w14:textId="77777777" w:rsidR="00914375" w:rsidRPr="007C1D3B" w:rsidRDefault="00914375" w:rsidP="00E0696F">
      <w:pPr>
        <w:pStyle w:val="Akapitzlist"/>
        <w:ind w:left="2410" w:hanging="1624"/>
        <w:rPr>
          <w:rFonts w:ascii="Arial" w:hAnsi="Arial" w:cs="Arial"/>
          <w:lang w:eastAsia="pl-PL"/>
        </w:rPr>
      </w:pPr>
    </w:p>
    <w:sectPr w:rsidR="00914375" w:rsidRPr="007C1D3B" w:rsidSect="00E2008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55098" w14:textId="77777777" w:rsidR="00236779" w:rsidRDefault="00236779" w:rsidP="009E0AC6">
      <w:pPr>
        <w:spacing w:after="0" w:line="240" w:lineRule="auto"/>
      </w:pPr>
      <w:r>
        <w:separator/>
      </w:r>
    </w:p>
  </w:endnote>
  <w:endnote w:type="continuationSeparator" w:id="0">
    <w:p w14:paraId="661630AC" w14:textId="77777777" w:rsidR="00236779" w:rsidRDefault="00236779" w:rsidP="009E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B4AC6" w14:textId="77777777" w:rsidR="00236779" w:rsidRDefault="00236779" w:rsidP="009E0AC6">
      <w:pPr>
        <w:spacing w:after="0" w:line="240" w:lineRule="auto"/>
      </w:pPr>
      <w:r>
        <w:separator/>
      </w:r>
    </w:p>
  </w:footnote>
  <w:footnote w:type="continuationSeparator" w:id="0">
    <w:p w14:paraId="1B8C3036" w14:textId="77777777" w:rsidR="00236779" w:rsidRDefault="00236779" w:rsidP="009E0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4AA"/>
    <w:multiLevelType w:val="hybridMultilevel"/>
    <w:tmpl w:val="F2AC4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34CE0"/>
    <w:multiLevelType w:val="hybridMultilevel"/>
    <w:tmpl w:val="2AC06FEA"/>
    <w:lvl w:ilvl="0" w:tplc="BB8C9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510A0"/>
    <w:multiLevelType w:val="hybridMultilevel"/>
    <w:tmpl w:val="9120E0D2"/>
    <w:lvl w:ilvl="0" w:tplc="D06A18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11529"/>
    <w:multiLevelType w:val="hybridMultilevel"/>
    <w:tmpl w:val="10E477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E440A7"/>
    <w:multiLevelType w:val="hybridMultilevel"/>
    <w:tmpl w:val="FAE60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E3DA3"/>
    <w:multiLevelType w:val="hybridMultilevel"/>
    <w:tmpl w:val="A3B24D98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0370C"/>
    <w:multiLevelType w:val="hybridMultilevel"/>
    <w:tmpl w:val="026A10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332BCE"/>
    <w:multiLevelType w:val="hybridMultilevel"/>
    <w:tmpl w:val="62CCC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5192"/>
    <w:multiLevelType w:val="hybridMultilevel"/>
    <w:tmpl w:val="6DDE7396"/>
    <w:lvl w:ilvl="0" w:tplc="98B4AB4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90329A"/>
    <w:multiLevelType w:val="hybridMultilevel"/>
    <w:tmpl w:val="3136443A"/>
    <w:lvl w:ilvl="0" w:tplc="D4EE46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CA3F66"/>
    <w:multiLevelType w:val="hybridMultilevel"/>
    <w:tmpl w:val="F25EC35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95C3001"/>
    <w:multiLevelType w:val="hybridMultilevel"/>
    <w:tmpl w:val="B9B00892"/>
    <w:lvl w:ilvl="0" w:tplc="52CE08B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4446C"/>
    <w:multiLevelType w:val="hybridMultilevel"/>
    <w:tmpl w:val="53DEE7E8"/>
    <w:lvl w:ilvl="0" w:tplc="3328E1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48EF3DC1"/>
    <w:multiLevelType w:val="hybridMultilevel"/>
    <w:tmpl w:val="94285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64A95"/>
    <w:multiLevelType w:val="hybridMultilevel"/>
    <w:tmpl w:val="07803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91524A"/>
    <w:multiLevelType w:val="multilevel"/>
    <w:tmpl w:val="21D655A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404040"/>
      </w:rPr>
    </w:lvl>
    <w:lvl w:ilvl="1">
      <w:start w:val="1"/>
      <w:numFmt w:val="decimal"/>
      <w:isLgl/>
      <w:lvlText w:val="%1.%2"/>
      <w:lvlJc w:val="left"/>
      <w:pPr>
        <w:ind w:left="28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572D32F8"/>
    <w:multiLevelType w:val="hybridMultilevel"/>
    <w:tmpl w:val="32C643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54BCE"/>
    <w:multiLevelType w:val="hybridMultilevel"/>
    <w:tmpl w:val="1D56D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F2FB3"/>
    <w:multiLevelType w:val="hybridMultilevel"/>
    <w:tmpl w:val="71343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B15E12"/>
    <w:multiLevelType w:val="hybridMultilevel"/>
    <w:tmpl w:val="200028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1F7DCA"/>
    <w:multiLevelType w:val="hybridMultilevel"/>
    <w:tmpl w:val="DBDAC1BA"/>
    <w:lvl w:ilvl="0" w:tplc="D06A18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C34B4"/>
    <w:multiLevelType w:val="hybridMultilevel"/>
    <w:tmpl w:val="173CA9A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21"/>
  </w:num>
  <w:num w:numId="8">
    <w:abstractNumId w:val="12"/>
  </w:num>
  <w:num w:numId="9">
    <w:abstractNumId w:val="0"/>
  </w:num>
  <w:num w:numId="10">
    <w:abstractNumId w:val="1"/>
  </w:num>
  <w:num w:numId="11">
    <w:abstractNumId w:val="6"/>
  </w:num>
  <w:num w:numId="12">
    <w:abstractNumId w:val="2"/>
  </w:num>
  <w:num w:numId="13">
    <w:abstractNumId w:val="8"/>
  </w:num>
  <w:num w:numId="14">
    <w:abstractNumId w:val="11"/>
  </w:num>
  <w:num w:numId="15">
    <w:abstractNumId w:val="14"/>
  </w:num>
  <w:num w:numId="16">
    <w:abstractNumId w:val="18"/>
  </w:num>
  <w:num w:numId="17">
    <w:abstractNumId w:val="16"/>
  </w:num>
  <w:num w:numId="18">
    <w:abstractNumId w:val="20"/>
  </w:num>
  <w:num w:numId="19">
    <w:abstractNumId w:val="15"/>
  </w:num>
  <w:num w:numId="20">
    <w:abstractNumId w:val="3"/>
  </w:num>
  <w:num w:numId="21">
    <w:abstractNumId w:val="19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9E"/>
    <w:rsid w:val="00011BF9"/>
    <w:rsid w:val="00025B47"/>
    <w:rsid w:val="000306E2"/>
    <w:rsid w:val="0005039C"/>
    <w:rsid w:val="00072EB0"/>
    <w:rsid w:val="00075944"/>
    <w:rsid w:val="00081EBE"/>
    <w:rsid w:val="00094B9E"/>
    <w:rsid w:val="000A7F20"/>
    <w:rsid w:val="000C35CF"/>
    <w:rsid w:val="000C4E6C"/>
    <w:rsid w:val="000D08ED"/>
    <w:rsid w:val="000D1E36"/>
    <w:rsid w:val="000E6FAD"/>
    <w:rsid w:val="00107AF7"/>
    <w:rsid w:val="00115C4D"/>
    <w:rsid w:val="001320C8"/>
    <w:rsid w:val="001426BD"/>
    <w:rsid w:val="001551C6"/>
    <w:rsid w:val="00157298"/>
    <w:rsid w:val="00157D05"/>
    <w:rsid w:val="00164CFF"/>
    <w:rsid w:val="00192493"/>
    <w:rsid w:val="001A50BA"/>
    <w:rsid w:val="001A7074"/>
    <w:rsid w:val="001B01C5"/>
    <w:rsid w:val="001C15F7"/>
    <w:rsid w:val="001C6591"/>
    <w:rsid w:val="001D310B"/>
    <w:rsid w:val="0020383B"/>
    <w:rsid w:val="0020404F"/>
    <w:rsid w:val="002206CC"/>
    <w:rsid w:val="00236779"/>
    <w:rsid w:val="002C50C7"/>
    <w:rsid w:val="002F4416"/>
    <w:rsid w:val="002F461B"/>
    <w:rsid w:val="0031766D"/>
    <w:rsid w:val="00320566"/>
    <w:rsid w:val="003269F1"/>
    <w:rsid w:val="0033105B"/>
    <w:rsid w:val="00365E54"/>
    <w:rsid w:val="003B7109"/>
    <w:rsid w:val="003C300A"/>
    <w:rsid w:val="003C41ED"/>
    <w:rsid w:val="003D2BA2"/>
    <w:rsid w:val="003D5ACD"/>
    <w:rsid w:val="004119E4"/>
    <w:rsid w:val="00440B9E"/>
    <w:rsid w:val="00446A72"/>
    <w:rsid w:val="00467575"/>
    <w:rsid w:val="004A0A6C"/>
    <w:rsid w:val="004A471F"/>
    <w:rsid w:val="004A595E"/>
    <w:rsid w:val="004B468D"/>
    <w:rsid w:val="004B6A45"/>
    <w:rsid w:val="004D087A"/>
    <w:rsid w:val="004D5D61"/>
    <w:rsid w:val="004D74AC"/>
    <w:rsid w:val="004E42D4"/>
    <w:rsid w:val="004F7D65"/>
    <w:rsid w:val="00503B67"/>
    <w:rsid w:val="00514E61"/>
    <w:rsid w:val="00516585"/>
    <w:rsid w:val="00526258"/>
    <w:rsid w:val="00542106"/>
    <w:rsid w:val="00554F03"/>
    <w:rsid w:val="005566B3"/>
    <w:rsid w:val="00562600"/>
    <w:rsid w:val="00572222"/>
    <w:rsid w:val="00581702"/>
    <w:rsid w:val="00594C0B"/>
    <w:rsid w:val="005A3C92"/>
    <w:rsid w:val="005E12F8"/>
    <w:rsid w:val="005E1859"/>
    <w:rsid w:val="005E7395"/>
    <w:rsid w:val="00621389"/>
    <w:rsid w:val="006236ED"/>
    <w:rsid w:val="00687B7A"/>
    <w:rsid w:val="00690FA7"/>
    <w:rsid w:val="00691F57"/>
    <w:rsid w:val="00694D98"/>
    <w:rsid w:val="00696D53"/>
    <w:rsid w:val="006C4AC3"/>
    <w:rsid w:val="006D3C39"/>
    <w:rsid w:val="006D7C7F"/>
    <w:rsid w:val="006D7CD2"/>
    <w:rsid w:val="006E6D1A"/>
    <w:rsid w:val="006E6DE3"/>
    <w:rsid w:val="0070745E"/>
    <w:rsid w:val="00723E01"/>
    <w:rsid w:val="007361D0"/>
    <w:rsid w:val="007434AF"/>
    <w:rsid w:val="00774A62"/>
    <w:rsid w:val="00795F4E"/>
    <w:rsid w:val="007976FF"/>
    <w:rsid w:val="007A1356"/>
    <w:rsid w:val="007B2A4C"/>
    <w:rsid w:val="007C1D3B"/>
    <w:rsid w:val="007E2C30"/>
    <w:rsid w:val="00801A6E"/>
    <w:rsid w:val="00830ED3"/>
    <w:rsid w:val="00860A97"/>
    <w:rsid w:val="0087637F"/>
    <w:rsid w:val="008820BD"/>
    <w:rsid w:val="00884267"/>
    <w:rsid w:val="008936A1"/>
    <w:rsid w:val="008B018D"/>
    <w:rsid w:val="008B4917"/>
    <w:rsid w:val="008D3061"/>
    <w:rsid w:val="008E2204"/>
    <w:rsid w:val="008E34A9"/>
    <w:rsid w:val="008E7A33"/>
    <w:rsid w:val="008F7ACA"/>
    <w:rsid w:val="0090596E"/>
    <w:rsid w:val="009073C7"/>
    <w:rsid w:val="00914375"/>
    <w:rsid w:val="00917C37"/>
    <w:rsid w:val="009216CB"/>
    <w:rsid w:val="0092569C"/>
    <w:rsid w:val="00990B2C"/>
    <w:rsid w:val="009B1E07"/>
    <w:rsid w:val="009C5A1A"/>
    <w:rsid w:val="009E0AC6"/>
    <w:rsid w:val="009E4C5D"/>
    <w:rsid w:val="00A04062"/>
    <w:rsid w:val="00A1678B"/>
    <w:rsid w:val="00A2096E"/>
    <w:rsid w:val="00A41278"/>
    <w:rsid w:val="00A4216E"/>
    <w:rsid w:val="00A57BB1"/>
    <w:rsid w:val="00A6577A"/>
    <w:rsid w:val="00A87A83"/>
    <w:rsid w:val="00AB10CB"/>
    <w:rsid w:val="00AD055C"/>
    <w:rsid w:val="00AD2464"/>
    <w:rsid w:val="00AD446E"/>
    <w:rsid w:val="00AE4F2D"/>
    <w:rsid w:val="00AF7EE5"/>
    <w:rsid w:val="00B06BD8"/>
    <w:rsid w:val="00B13B38"/>
    <w:rsid w:val="00B173D1"/>
    <w:rsid w:val="00B3563B"/>
    <w:rsid w:val="00B60E76"/>
    <w:rsid w:val="00B8180A"/>
    <w:rsid w:val="00BA0656"/>
    <w:rsid w:val="00BA3C96"/>
    <w:rsid w:val="00BC55FA"/>
    <w:rsid w:val="00BC6E8B"/>
    <w:rsid w:val="00BE117F"/>
    <w:rsid w:val="00BE2195"/>
    <w:rsid w:val="00BE7E99"/>
    <w:rsid w:val="00C106AB"/>
    <w:rsid w:val="00C14050"/>
    <w:rsid w:val="00C64DCB"/>
    <w:rsid w:val="00C82D05"/>
    <w:rsid w:val="00C92E75"/>
    <w:rsid w:val="00CA10CC"/>
    <w:rsid w:val="00CD10E1"/>
    <w:rsid w:val="00CE1745"/>
    <w:rsid w:val="00D14BAB"/>
    <w:rsid w:val="00D20C00"/>
    <w:rsid w:val="00D473FD"/>
    <w:rsid w:val="00D52F17"/>
    <w:rsid w:val="00D539D1"/>
    <w:rsid w:val="00D82B8C"/>
    <w:rsid w:val="00D86615"/>
    <w:rsid w:val="00DA2690"/>
    <w:rsid w:val="00DB00BB"/>
    <w:rsid w:val="00DB4E39"/>
    <w:rsid w:val="00DB5947"/>
    <w:rsid w:val="00DC2494"/>
    <w:rsid w:val="00DC4C88"/>
    <w:rsid w:val="00DD2F44"/>
    <w:rsid w:val="00DD3062"/>
    <w:rsid w:val="00DD316A"/>
    <w:rsid w:val="00DD4733"/>
    <w:rsid w:val="00DE3F4B"/>
    <w:rsid w:val="00DF294F"/>
    <w:rsid w:val="00E05F3C"/>
    <w:rsid w:val="00E0696F"/>
    <w:rsid w:val="00E07273"/>
    <w:rsid w:val="00E117E7"/>
    <w:rsid w:val="00E17C55"/>
    <w:rsid w:val="00E20082"/>
    <w:rsid w:val="00E27422"/>
    <w:rsid w:val="00E46274"/>
    <w:rsid w:val="00E5596F"/>
    <w:rsid w:val="00E65ABC"/>
    <w:rsid w:val="00E715BE"/>
    <w:rsid w:val="00E964BF"/>
    <w:rsid w:val="00EA2BFA"/>
    <w:rsid w:val="00EE356F"/>
    <w:rsid w:val="00EE54EC"/>
    <w:rsid w:val="00EF159B"/>
    <w:rsid w:val="00F2440B"/>
    <w:rsid w:val="00F5321B"/>
    <w:rsid w:val="00F540ED"/>
    <w:rsid w:val="00F7403E"/>
    <w:rsid w:val="00FB1763"/>
    <w:rsid w:val="00FB6706"/>
    <w:rsid w:val="00FD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0F25A"/>
  <w15:chartTrackingRefBased/>
  <w15:docId w15:val="{B7FE7080-FA3D-407C-9DA4-DFC27F6C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389"/>
    <w:pPr>
      <w:spacing w:after="0" w:line="240" w:lineRule="auto"/>
      <w:ind w:left="720"/>
    </w:pPr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AC6"/>
    <w:rPr>
      <w:vertAlign w:val="superscript"/>
    </w:rPr>
  </w:style>
  <w:style w:type="table" w:styleId="Tabela-Siatka">
    <w:name w:val="Table Grid"/>
    <w:basedOn w:val="Standardowy"/>
    <w:uiPriority w:val="39"/>
    <w:rsid w:val="004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4A595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ntStyle12">
    <w:name w:val="Font Style12"/>
    <w:rsid w:val="00B3563B"/>
    <w:rPr>
      <w:rFonts w:ascii="Sylfaen" w:hAnsi="Sylfaen" w:cs="Sylfae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B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763"/>
  </w:style>
  <w:style w:type="paragraph" w:styleId="Stopka">
    <w:name w:val="footer"/>
    <w:basedOn w:val="Normalny"/>
    <w:link w:val="StopkaZnak"/>
    <w:uiPriority w:val="99"/>
    <w:unhideWhenUsed/>
    <w:rsid w:val="00FB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763"/>
  </w:style>
  <w:style w:type="character" w:styleId="Hipercze">
    <w:name w:val="Hyperlink"/>
    <w:basedOn w:val="Domylnaczcionkaakapitu"/>
    <w:uiPriority w:val="99"/>
    <w:semiHidden/>
    <w:unhideWhenUsed/>
    <w:rsid w:val="00115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4029D-8EDB-4AED-AF8C-9E56708D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Duda</dc:creator>
  <cp:keywords/>
  <dc:description/>
  <cp:lastModifiedBy>Magdalena Kwasiborska</cp:lastModifiedBy>
  <cp:revision>16</cp:revision>
  <dcterms:created xsi:type="dcterms:W3CDTF">2022-04-11T09:48:00Z</dcterms:created>
  <dcterms:modified xsi:type="dcterms:W3CDTF">2022-04-27T11:45:00Z</dcterms:modified>
</cp:coreProperties>
</file>