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A72C93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A72C93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>/pieczęć Oferenta/</w:t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A72C93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A72C93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33718B06" w14:textId="6F30B21F" w:rsidR="001D7A71" w:rsidRPr="00A72C93" w:rsidRDefault="006C7562" w:rsidP="007E5A8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Po</w:t>
      </w:r>
      <w:r w:rsidR="0030459F" w:rsidRPr="00A72C93">
        <w:rPr>
          <w:rFonts w:ascii="Arial" w:hAnsi="Arial" w:cs="Arial"/>
          <w:color w:val="404040" w:themeColor="text1" w:themeTint="BF"/>
        </w:rPr>
        <w:t xml:space="preserve">stępowanie zakupowe nr: </w:t>
      </w:r>
      <w:r w:rsidR="003518B0" w:rsidRPr="00A72C93">
        <w:rPr>
          <w:rFonts w:ascii="Arial" w:hAnsi="Arial" w:cs="Arial"/>
          <w:b/>
          <w:color w:val="404040" w:themeColor="text1" w:themeTint="BF"/>
        </w:rPr>
        <w:t>202</w:t>
      </w:r>
      <w:r w:rsidR="00C058C0" w:rsidRPr="00A72C93">
        <w:rPr>
          <w:rFonts w:ascii="Arial" w:hAnsi="Arial" w:cs="Arial"/>
          <w:b/>
          <w:color w:val="404040" w:themeColor="text1" w:themeTint="BF"/>
        </w:rPr>
        <w:t>2</w:t>
      </w:r>
      <w:r w:rsidR="003518B0" w:rsidRPr="00A72C93">
        <w:rPr>
          <w:rFonts w:ascii="Arial" w:hAnsi="Arial" w:cs="Arial"/>
          <w:b/>
          <w:color w:val="404040" w:themeColor="text1" w:themeTint="BF"/>
        </w:rPr>
        <w:t>-</w:t>
      </w:r>
      <w:r w:rsidR="00980DC0">
        <w:rPr>
          <w:rFonts w:ascii="Arial" w:hAnsi="Arial" w:cs="Arial"/>
          <w:b/>
          <w:color w:val="404040" w:themeColor="text1" w:themeTint="BF"/>
        </w:rPr>
        <w:t>1010</w:t>
      </w:r>
    </w:p>
    <w:p w14:paraId="6D626886" w14:textId="665348BD" w:rsidR="005F6C86" w:rsidRPr="00980DC0" w:rsidRDefault="006C7562" w:rsidP="00980DC0">
      <w:pPr>
        <w:spacing w:line="320" w:lineRule="exact"/>
        <w:jc w:val="center"/>
        <w:rPr>
          <w:rFonts w:ascii="Arial" w:hAnsi="Arial" w:cs="Arial"/>
        </w:rPr>
      </w:pPr>
      <w:r w:rsidRPr="00A72C93">
        <w:rPr>
          <w:rFonts w:ascii="Arial" w:hAnsi="Arial" w:cs="Arial"/>
          <w:color w:val="404040" w:themeColor="text1" w:themeTint="BF"/>
        </w:rPr>
        <w:t>pn.:</w:t>
      </w:r>
      <w:r w:rsidR="001D7A71" w:rsidRPr="00A72C93">
        <w:rPr>
          <w:rFonts w:ascii="Arial" w:hAnsi="Arial" w:cs="Arial"/>
          <w:color w:val="404040" w:themeColor="text1" w:themeTint="BF"/>
        </w:rPr>
        <w:t xml:space="preserve"> </w:t>
      </w:r>
      <w:r w:rsidR="00980DC0" w:rsidRPr="00980DC0">
        <w:rPr>
          <w:rFonts w:ascii="Arial" w:hAnsi="Arial" w:cs="Arial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="00980DC0" w:rsidRPr="00980DC0">
        <w:rPr>
          <w:rFonts w:ascii="Arial" w:hAnsi="Arial" w:cs="Arial"/>
        </w:rPr>
        <w:t>ok. 560  m</w:t>
      </w:r>
      <w:proofErr w:type="gramEnd"/>
      <w:r w:rsidR="00980DC0" w:rsidRPr="00980DC0">
        <w:rPr>
          <w:rFonts w:ascii="Arial" w:hAnsi="Arial" w:cs="Arial"/>
        </w:rPr>
        <w:t>2 na terenie Nowego Szpitala w Wąbrzeźnie Sp. z o.</w:t>
      </w:r>
      <w:proofErr w:type="gramStart"/>
      <w:r w:rsidR="00980DC0" w:rsidRPr="00980DC0">
        <w:rPr>
          <w:rFonts w:ascii="Arial" w:hAnsi="Arial" w:cs="Arial"/>
        </w:rPr>
        <w:t>o</w:t>
      </w:r>
      <w:proofErr w:type="gramEnd"/>
      <w:r w:rsidR="00980DC0" w:rsidRPr="00980DC0">
        <w:rPr>
          <w:rFonts w:ascii="Arial" w:hAnsi="Arial" w:cs="Arial"/>
        </w:rPr>
        <w:t>., Wolności 27, 87-200 Wąbrzeźno oraz prace budowlane towarzyszące</w:t>
      </w:r>
      <w:r w:rsidR="00980DC0">
        <w:rPr>
          <w:rFonts w:ascii="Arial" w:hAnsi="Arial" w:cs="Arial"/>
        </w:rPr>
        <w:t xml:space="preserve"> wykonaniu instalacji tlenowej </w:t>
      </w:r>
      <w:r w:rsidR="00980DC0" w:rsidRPr="00980DC0">
        <w:rPr>
          <w:rFonts w:ascii="Arial" w:hAnsi="Arial" w:cs="Arial"/>
        </w:rPr>
        <w:t>w pawilonie szpitalnym”</w:t>
      </w:r>
    </w:p>
    <w:p w14:paraId="7350DF80" w14:textId="77777777" w:rsidR="005F6C86" w:rsidRPr="00A72C93" w:rsidRDefault="005F6C86" w:rsidP="003B70FF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4F2242D" w14:textId="77777777" w:rsidR="005F6C86" w:rsidRPr="00A72C93" w:rsidRDefault="005F6C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>Zadanie 1:</w:t>
      </w:r>
      <w:r w:rsidRPr="00A72C93">
        <w:rPr>
          <w:rFonts w:ascii="Arial" w:hAnsi="Arial" w:cs="Arial"/>
          <w:color w:val="404040" w:themeColor="text1" w:themeTint="BF"/>
        </w:rPr>
        <w:t xml:space="preserve"> Remont i przebudowa pomieszczeń o łącznej powierzchni użytkowej ok. 109 m2 Poradni chirurgii urazowo - ortopedycznej mieszczącej się na parterze budynku Poradni na terenie Nowego Szpitala Sp. z o.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</w:t>
      </w:r>
    </w:p>
    <w:p w14:paraId="286281B4" w14:textId="77777777" w:rsidR="005F6C86" w:rsidRPr="00A72C93" w:rsidRDefault="005F6C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E30677" w14:textId="7E08920C" w:rsidR="00492C73" w:rsidRPr="00A72C93" w:rsidRDefault="005F6C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 xml:space="preserve">Zadanie 2: </w:t>
      </w:r>
      <w:r w:rsidRPr="00A72C93">
        <w:rPr>
          <w:rFonts w:ascii="Arial" w:hAnsi="Arial" w:cs="Arial"/>
          <w:color w:val="404040" w:themeColor="text1" w:themeTint="BF"/>
        </w:rPr>
        <w:t xml:space="preserve">Remont i </w:t>
      </w:r>
      <w:r w:rsidR="000370F0" w:rsidRPr="00A72C93">
        <w:rPr>
          <w:rFonts w:ascii="Arial" w:hAnsi="Arial" w:cs="Arial"/>
          <w:color w:val="404040" w:themeColor="text1" w:themeTint="BF"/>
        </w:rPr>
        <w:t>przebudowa łącznej</w:t>
      </w:r>
      <w:r w:rsidRPr="00A72C93">
        <w:rPr>
          <w:rFonts w:ascii="Arial" w:hAnsi="Arial" w:cs="Arial"/>
          <w:color w:val="404040" w:themeColor="text1" w:themeTint="BF"/>
        </w:rPr>
        <w:t xml:space="preserve"> powierzchni użytkowej ok. 560 m2 Oddziału wewnętrznego mieszącego się w pawilonie szpitalnym na terenie Nowego Szpitala Sp. z o.</w:t>
      </w:r>
      <w:proofErr w:type="gramStart"/>
      <w:r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Wąbrzeźno.</w:t>
      </w:r>
    </w:p>
    <w:p w14:paraId="29D7CF12" w14:textId="572FB0FE" w:rsidR="00250986" w:rsidRPr="00A72C93" w:rsidRDefault="00250986" w:rsidP="005F6C8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5BA5D6BD" w14:textId="721E7357" w:rsidR="00250986" w:rsidRPr="00A72C93" w:rsidRDefault="00250986" w:rsidP="00134B0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b/>
          <w:bCs/>
          <w:color w:val="404040" w:themeColor="text1" w:themeTint="BF"/>
        </w:rPr>
        <w:t>Zadanie nr 3</w:t>
      </w:r>
      <w:r w:rsidRPr="00A72C93">
        <w:rPr>
          <w:rFonts w:ascii="Arial" w:hAnsi="Arial" w:cs="Arial"/>
          <w:color w:val="404040" w:themeColor="text1" w:themeTint="BF"/>
        </w:rPr>
        <w:t xml:space="preserve">: </w:t>
      </w:r>
      <w:r w:rsidRPr="00A72C93">
        <w:rPr>
          <w:rFonts w:ascii="Arial" w:eastAsia="Times New Roman" w:hAnsi="Arial" w:cs="Arial"/>
          <w:lang w:eastAsia="pl-PL"/>
        </w:rPr>
        <w:t>Prace budowlane towarzyszące wykonaniu instalacji tlenowej w pawilonie szpitalnym</w:t>
      </w:r>
      <w:r w:rsidR="00134B06" w:rsidRPr="00A72C93">
        <w:rPr>
          <w:rFonts w:ascii="Arial" w:hAnsi="Arial" w:cs="Arial"/>
          <w:color w:val="404040" w:themeColor="text1" w:themeTint="BF"/>
        </w:rPr>
        <w:t xml:space="preserve"> na terenie Nowego Szpitala Sp. z o.</w:t>
      </w:r>
      <w:proofErr w:type="gramStart"/>
      <w:r w:rsidR="00134B06" w:rsidRPr="00A72C93">
        <w:rPr>
          <w:rFonts w:ascii="Arial" w:hAnsi="Arial" w:cs="Arial"/>
          <w:color w:val="404040" w:themeColor="text1" w:themeTint="BF"/>
        </w:rPr>
        <w:t>o</w:t>
      </w:r>
      <w:proofErr w:type="gramEnd"/>
      <w:r w:rsidR="00134B06" w:rsidRPr="00A72C93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134B06" w:rsidRPr="00A72C93">
        <w:rPr>
          <w:rFonts w:ascii="Arial" w:hAnsi="Arial" w:cs="Arial"/>
          <w:color w:val="404040" w:themeColor="text1" w:themeTint="BF"/>
        </w:rPr>
        <w:t>w</w:t>
      </w:r>
      <w:proofErr w:type="gramEnd"/>
      <w:r w:rsidR="00134B06" w:rsidRPr="00A72C93">
        <w:rPr>
          <w:rFonts w:ascii="Arial" w:hAnsi="Arial" w:cs="Arial"/>
          <w:color w:val="404040" w:themeColor="text1" w:themeTint="BF"/>
        </w:rPr>
        <w:t xml:space="preserve"> Wąbrzeźnie, ul. Wolności 27, 87-200 Wąbrzeźno.</w:t>
      </w:r>
    </w:p>
    <w:p w14:paraId="02B7C4A2" w14:textId="77777777" w:rsidR="00134B06" w:rsidRPr="00A72C93" w:rsidRDefault="00134B06" w:rsidP="00134B06">
      <w:pPr>
        <w:spacing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246C9145" w14:textId="5DDD264D" w:rsidR="00134B06" w:rsidRPr="00A72C93" w:rsidRDefault="00134B06" w:rsidP="00134B06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Zamawiający </w:t>
      </w:r>
      <w:r w:rsidR="00980DC0">
        <w:rPr>
          <w:rFonts w:ascii="Arial" w:hAnsi="Arial" w:cs="Arial"/>
          <w:color w:val="404040" w:themeColor="text1" w:themeTint="BF"/>
        </w:rPr>
        <w:t>nie dopuszcza składania</w:t>
      </w:r>
      <w:r w:rsidRPr="00A72C93">
        <w:rPr>
          <w:rFonts w:ascii="Arial" w:hAnsi="Arial" w:cs="Arial"/>
          <w:color w:val="404040" w:themeColor="text1" w:themeTint="BF"/>
        </w:rPr>
        <w:t xml:space="preserve"> ofert częściowych dotyczących poszczególnych zadań: Zadanie 1, Zadanie 2, Zadanie 3.</w:t>
      </w:r>
    </w:p>
    <w:p w14:paraId="0E8081ED" w14:textId="77777777" w:rsidR="000D3DE5" w:rsidRPr="00A72C93" w:rsidRDefault="000D3DE5" w:rsidP="00250986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0940B350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792C64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792C64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122BC002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792C64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792C64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3371CC31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2FB347DF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0BD90836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01CBD10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098DC032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Składam(y) niniejszą ofertę na wykonanie</w:t>
      </w:r>
    </w:p>
    <w:p w14:paraId="1E12E62E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56152609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0461115F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1AE424C8" w14:textId="77777777" w:rsidR="00792C64" w:rsidRPr="00792C64" w:rsidRDefault="00792C64" w:rsidP="00792C6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92C64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26E82AEF" w14:textId="3D63DA22" w:rsidR="0027586D" w:rsidRPr="00DF2281" w:rsidRDefault="00792C64" w:rsidP="00DF2281">
      <w:pPr>
        <w:spacing w:before="240" w:line="320" w:lineRule="exact"/>
        <w:rPr>
          <w:rFonts w:ascii="Arial" w:hAnsi="Arial" w:cs="Arial"/>
          <w:color w:val="404040" w:themeColor="text1" w:themeTint="BF"/>
        </w:rPr>
      </w:pPr>
      <w:r w:rsidRPr="00DF2281">
        <w:rPr>
          <w:rFonts w:ascii="Arial" w:hAnsi="Arial" w:cs="Arial"/>
          <w:color w:val="404040" w:themeColor="text1" w:themeTint="BF"/>
        </w:rPr>
        <w:t>W tym:</w:t>
      </w:r>
    </w:p>
    <w:p w14:paraId="7A7FF82C" w14:textId="77777777" w:rsidR="00DF2281" w:rsidRPr="00DF2281" w:rsidRDefault="00DF2281" w:rsidP="00DF2281">
      <w:pPr>
        <w:numPr>
          <w:ilvl w:val="0"/>
          <w:numId w:val="26"/>
        </w:numPr>
        <w:suppressAutoHyphens/>
        <w:spacing w:before="240" w:line="276" w:lineRule="auto"/>
        <w:jc w:val="both"/>
        <w:rPr>
          <w:rFonts w:ascii="Arial" w:eastAsia="Times New Roman" w:hAnsi="Arial" w:cs="Arial"/>
          <w:color w:val="404040" w:themeColor="text1" w:themeTint="BF"/>
          <w:lang w:eastAsia="ar-SA"/>
        </w:rPr>
      </w:pP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>za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sprawowanie wielobranżowego nadzoru inwestorskiego na Zadaniu nr 1 obejmującym remont i przebudowę pomieszczeń, o łącznej powierzchni użytkowej ok. </w:t>
      </w:r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109 m</w:t>
      </w:r>
      <w:r w:rsidRPr="00DF228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>2</w:t>
      </w:r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Poradni chirurgii urazowo - ortopedycznej mieszczącej się na parterze budynku Poradni </w:t>
      </w:r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ryczałtowe wynagrodzenie umowne w wysokości ………….……… </w:t>
      </w: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>zł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 netto (słownie: ……………….… zł </w:t>
      </w: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>netto ), ………….……… zł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 brutto (słownie: ………… zł brutto),</w:t>
      </w:r>
    </w:p>
    <w:p w14:paraId="1A609BA9" w14:textId="77777777" w:rsidR="00DF2281" w:rsidRPr="00DF2281" w:rsidRDefault="00DF2281" w:rsidP="00DF2281">
      <w:pPr>
        <w:numPr>
          <w:ilvl w:val="0"/>
          <w:numId w:val="26"/>
        </w:numPr>
        <w:suppressAutoHyphens/>
        <w:spacing w:before="240" w:line="276" w:lineRule="auto"/>
        <w:jc w:val="both"/>
        <w:rPr>
          <w:rFonts w:ascii="Arial" w:eastAsia="Times New Roman" w:hAnsi="Arial" w:cs="Arial"/>
          <w:color w:val="404040" w:themeColor="text1" w:themeTint="BF"/>
          <w:lang w:eastAsia="ar-SA"/>
        </w:rPr>
      </w:pP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>za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sprawowanie wielobranżowego nadzoru inwestorskiego na Zadaniu nr 2 obejmującym remont i przebudowę pomieszczeń o łącznej powierzchni użytkowej ok. 560 </w:t>
      </w:r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>m2</w:t>
      </w:r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Oddziału wewnętrznego mieszącego się w pawilonie szpitalnym </w:t>
      </w:r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ryczałtowe wynagrodzenie umowne w wysokości ………….……… zł netto (słownie: ………… zł </w:t>
      </w: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>netto ), ………….……… zł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 brutto (słownie: ………… zł brutto),</w:t>
      </w:r>
    </w:p>
    <w:p w14:paraId="074056A0" w14:textId="77777777" w:rsidR="00DF2281" w:rsidRPr="00DF2281" w:rsidRDefault="00DF2281" w:rsidP="00DF2281">
      <w:pPr>
        <w:numPr>
          <w:ilvl w:val="0"/>
          <w:numId w:val="26"/>
        </w:numPr>
        <w:suppressAutoHyphens/>
        <w:spacing w:before="240" w:line="276" w:lineRule="auto"/>
        <w:jc w:val="both"/>
        <w:rPr>
          <w:rFonts w:ascii="Arial" w:eastAsia="Times New Roman" w:hAnsi="Arial" w:cs="Arial"/>
          <w:color w:val="404040" w:themeColor="text1" w:themeTint="BF"/>
          <w:lang w:eastAsia="ar-SA"/>
        </w:rPr>
      </w:pP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>za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sprawowanie wielobranżowego nadzoru inwestorskiego na Zadaniu nr 3 obejmującym</w:t>
      </w:r>
      <w:r w:rsidRPr="00DF228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DF22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prace budowlane towarzyszące wykonaniu instalacji tlenowej w pawilonie szpitalnym – </w:t>
      </w:r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ryczałtowe wynagrodzenie umowne w wysokości ………….……… zł netto (słownie: ………… zł </w:t>
      </w:r>
      <w:proofErr w:type="gramStart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>netto ), ………….……… zł</w:t>
      </w:r>
      <w:proofErr w:type="gramEnd"/>
      <w:r w:rsidRPr="00DF2281">
        <w:rPr>
          <w:rFonts w:ascii="Arial" w:eastAsia="Times New Roman" w:hAnsi="Arial" w:cs="Arial"/>
          <w:color w:val="404040" w:themeColor="text1" w:themeTint="BF"/>
          <w:lang w:eastAsia="ar-SA"/>
        </w:rPr>
        <w:t xml:space="preserve"> brutto (słownie: ………… zł brutto).</w:t>
      </w:r>
    </w:p>
    <w:p w14:paraId="5C11CCB5" w14:textId="77777777" w:rsidR="000D3DE5" w:rsidRPr="00052489" w:rsidRDefault="000D3DE5" w:rsidP="000D3DE5">
      <w:pPr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45A8C32C" w14:textId="77777777" w:rsidR="003917C5" w:rsidRPr="00A72C93" w:rsidRDefault="003917C5" w:rsidP="003638FC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A72C93">
        <w:rPr>
          <w:rFonts w:ascii="Arial" w:hAnsi="Arial" w:cs="Arial"/>
          <w:color w:val="404040" w:themeColor="text1" w:themeTint="BF"/>
        </w:rPr>
        <w:t>emy</w:t>
      </w:r>
      <w:proofErr w:type="spellEnd"/>
      <w:r w:rsidRPr="00A72C93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jest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0E09DD91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uprawnienia niezbędne do wykonania określonej działalności lub </w:t>
      </w:r>
      <w:r w:rsidR="0064268A" w:rsidRPr="00A72C93">
        <w:rPr>
          <w:rFonts w:ascii="Arial" w:hAnsi="Arial" w:cs="Arial"/>
          <w:color w:val="404040" w:themeColor="text1" w:themeTint="BF"/>
        </w:rPr>
        <w:t>czynności, (jeżeli</w:t>
      </w:r>
      <w:r w:rsidRPr="00A72C93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znajduje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464B6842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obowiązki informacyjne przewidziane w art. 13 lub </w:t>
      </w:r>
      <w:r w:rsidR="0064268A" w:rsidRPr="00A72C93">
        <w:rPr>
          <w:rFonts w:ascii="Arial" w:hAnsi="Arial" w:cs="Arial"/>
          <w:color w:val="404040" w:themeColor="text1" w:themeTint="BF"/>
        </w:rPr>
        <w:t>art. 14 RODO</w:t>
      </w:r>
      <w:r w:rsidRPr="00A72C93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D23038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wyraża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A72C93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</w:t>
      </w:r>
      <w:r w:rsidRPr="00A72C93">
        <w:rPr>
          <w:rFonts w:ascii="Arial" w:hAnsi="Arial" w:cs="Arial"/>
          <w:color w:val="404040" w:themeColor="text1" w:themeTint="BF"/>
        </w:rPr>
        <w:lastRenderedPageBreak/>
        <w:t>ograniczających w związku z działaniami Rosji destabilizującymi sytuację na Ukrainie (Dz. Urz. UE nr L 229 z 31.7.2014, str</w:t>
      </w:r>
      <w:proofErr w:type="gramStart"/>
      <w:r w:rsidRPr="00A72C93">
        <w:rPr>
          <w:rFonts w:ascii="Arial" w:hAnsi="Arial" w:cs="Arial"/>
          <w:color w:val="404040" w:themeColor="text1" w:themeTint="BF"/>
        </w:rPr>
        <w:t>. 1),w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str</w:t>
      </w:r>
      <w:proofErr w:type="gramEnd"/>
      <w:r w:rsidRPr="00A72C93">
        <w:rPr>
          <w:rFonts w:ascii="Arial" w:hAnsi="Arial" w:cs="Arial"/>
          <w:color w:val="404040" w:themeColor="text1" w:themeTint="BF"/>
        </w:rPr>
        <w:t>. 1).</w:t>
      </w:r>
    </w:p>
    <w:p w14:paraId="273673D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72C93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A72C93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7D8D0343" w14:textId="77777777" w:rsidR="007C43CE" w:rsidRPr="00A72C93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12D729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A72C93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A72C93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A72C93">
        <w:rPr>
          <w:rFonts w:ascii="Arial" w:hAnsi="Arial" w:cs="Arial"/>
          <w:color w:val="404040" w:themeColor="text1" w:themeTint="BF"/>
        </w:rPr>
        <w:tab/>
        <w:t>.....</w:t>
      </w:r>
      <w:r w:rsidR="00493F2A" w:rsidRPr="00A72C93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A72C93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A72C93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658D1894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0F4DBB3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5B338749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052489" w:rsidRPr="0005248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*)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9129842" w14:textId="755B9DC6" w:rsidR="00C4074A" w:rsidRPr="00C64DF5" w:rsidRDefault="00C4074A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bookmarkStart w:id="0" w:name="_GoBack"/>
      <w:bookmarkEnd w:id="0"/>
      <w:proofErr w:type="gramStart"/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aktualny</w:t>
      </w:r>
      <w:proofErr w:type="gramEnd"/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odpis z właściwego rejestru albo aktualne zaświadczenie</w:t>
      </w:r>
    </w:p>
    <w:p w14:paraId="13ADD2DD" w14:textId="77777777" w:rsidR="00BD6608" w:rsidRPr="00C64DF5" w:rsidRDefault="00C4074A" w:rsidP="00052489">
      <w:pPr>
        <w:pStyle w:val="Akapitzlist"/>
        <w:numPr>
          <w:ilvl w:val="0"/>
          <w:numId w:val="17"/>
        </w:numPr>
        <w:ind w:left="71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D777AAE" w14:textId="1B1F89C6" w:rsidR="00052489" w:rsidRPr="00C64DF5" w:rsidRDefault="00052489" w:rsidP="00052489">
      <w:pPr>
        <w:pStyle w:val="Akapitzlist"/>
        <w:numPr>
          <w:ilvl w:val="0"/>
          <w:numId w:val="17"/>
        </w:numPr>
        <w:spacing w:line="300" w:lineRule="atLeast"/>
        <w:ind w:left="71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</w:t>
      </w:r>
      <w:r w:rsidR="00C64DF5"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przebiegu, co</w:t>
      </w:r>
      <w:r w:rsidRPr="00C64DF5">
        <w:rPr>
          <w:rFonts w:ascii="Arial" w:hAnsi="Arial" w:cs="Arial"/>
          <w:color w:val="404040"/>
          <w:sz w:val="18"/>
          <w:szCs w:val="18"/>
        </w:rPr>
        <w:t xml:space="preserve"> najmniej 2-letniego doświadczenia </w:t>
      </w: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zawodowego </w:t>
      </w:r>
      <w:r w:rsidRPr="00C64DF5">
        <w:rPr>
          <w:rFonts w:ascii="Arial" w:hAnsi="Arial" w:cs="Arial"/>
          <w:color w:val="404040"/>
          <w:sz w:val="18"/>
          <w:szCs w:val="18"/>
        </w:rPr>
        <w:t>osoby przewidzianej do pełnienia funkcji Inspektora Nadzoru koordynującego</w:t>
      </w: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w zakresie nadzoru inwestorskiego nad robotami budowlanymi lub kierowania robotami budowlanymi </w:t>
      </w:r>
      <w:r w:rsidRPr="00C64DF5">
        <w:rPr>
          <w:rFonts w:ascii="Arial" w:hAnsi="Arial" w:cs="Arial"/>
          <w:color w:val="404040"/>
          <w:sz w:val="18"/>
          <w:szCs w:val="18"/>
        </w:rPr>
        <w:t xml:space="preserve">na stanowisku Kierownika Budowy, w obiektach użyteczności publicznej o </w:t>
      </w:r>
      <w:proofErr w:type="gramStart"/>
      <w:r w:rsidRPr="00C64DF5">
        <w:rPr>
          <w:rFonts w:ascii="Arial" w:hAnsi="Arial" w:cs="Arial"/>
          <w:color w:val="404040"/>
          <w:sz w:val="18"/>
          <w:szCs w:val="18"/>
        </w:rPr>
        <w:t>kubaturze co</w:t>
      </w:r>
      <w:proofErr w:type="gramEnd"/>
      <w:r w:rsidRPr="00C64DF5">
        <w:rPr>
          <w:rFonts w:ascii="Arial" w:hAnsi="Arial" w:cs="Arial"/>
          <w:color w:val="404040"/>
          <w:sz w:val="18"/>
          <w:szCs w:val="18"/>
        </w:rPr>
        <w:t xml:space="preserve"> najmniej 2 000 m3 </w:t>
      </w: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(przykład wykazu stanowi załącznik nr 7 do niniejszych Warunków).</w:t>
      </w:r>
    </w:p>
    <w:p w14:paraId="0BAA19D0" w14:textId="5B535CE0" w:rsidR="00052489" w:rsidRPr="00C64DF5" w:rsidRDefault="00052489" w:rsidP="00052489">
      <w:pPr>
        <w:pStyle w:val="Akapitzlist"/>
        <w:numPr>
          <w:ilvl w:val="0"/>
          <w:numId w:val="17"/>
        </w:numPr>
        <w:spacing w:line="300" w:lineRule="atLeast"/>
        <w:ind w:left="71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C64DF5">
        <w:rPr>
          <w:rFonts w:ascii="Arial" w:hAnsi="Arial" w:cs="Arial"/>
          <w:color w:val="404040"/>
          <w:sz w:val="18"/>
          <w:szCs w:val="18"/>
        </w:rPr>
        <w:t>uprawnienia</w:t>
      </w:r>
      <w:proofErr w:type="gramEnd"/>
      <w:r w:rsidRPr="00C64DF5">
        <w:rPr>
          <w:rFonts w:ascii="Arial" w:hAnsi="Arial" w:cs="Arial"/>
          <w:color w:val="404040"/>
          <w:sz w:val="18"/>
          <w:szCs w:val="18"/>
        </w:rPr>
        <w:t xml:space="preserve"> budowlanych o specjalności konstrukcyjno-budowlanej bez ograniczeń osoby przewidzianej do pełnienia funkcji Inspektora Nadzoru koordynującego.</w:t>
      </w:r>
    </w:p>
    <w:p w14:paraId="281EDDBC" w14:textId="06B262E4" w:rsidR="00052489" w:rsidRPr="00C64DF5" w:rsidRDefault="00052489" w:rsidP="00052489">
      <w:pPr>
        <w:pStyle w:val="Akapitzlist"/>
        <w:numPr>
          <w:ilvl w:val="0"/>
          <w:numId w:val="17"/>
        </w:numPr>
        <w:spacing w:line="300" w:lineRule="atLeast"/>
        <w:ind w:left="71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C64DF5">
        <w:rPr>
          <w:rFonts w:ascii="Arial" w:hAnsi="Arial" w:cs="Arial"/>
          <w:color w:val="404040"/>
          <w:sz w:val="18"/>
          <w:szCs w:val="18"/>
        </w:rPr>
        <w:t>Zaświadczenie o przynależności do właściwej izby zawodowej z poświadczeniem ważności obowiązkowego ubezpieczenia OC osoby przewidzianej do pełnienia funkcji Inspektora Nadzoru koordynującego</w:t>
      </w:r>
    </w:p>
    <w:p w14:paraId="17AD07AC" w14:textId="5BA6E766" w:rsidR="00052489" w:rsidRPr="00C64DF5" w:rsidRDefault="00052489" w:rsidP="00052489">
      <w:pPr>
        <w:pStyle w:val="Akapitzlist"/>
        <w:numPr>
          <w:ilvl w:val="0"/>
          <w:numId w:val="17"/>
        </w:numPr>
        <w:ind w:left="714" w:hanging="357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C64D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 podmiotu trzeciego o udzieleniu Oferentowi niezbędnych zasobów na czas realizacji przedmiotu zamówienia.</w:t>
      </w:r>
    </w:p>
    <w:p w14:paraId="2D082C9E" w14:textId="7D2D05C3" w:rsidR="00052489" w:rsidRPr="00C64DF5" w:rsidRDefault="00052489" w:rsidP="00052489">
      <w:pPr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342FEF4" w14:textId="7C3BACE1" w:rsidR="00052489" w:rsidRPr="00C64DF5" w:rsidRDefault="00052489" w:rsidP="00052489">
      <w:pPr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8643691" w14:textId="578E11D8" w:rsidR="00052489" w:rsidRPr="00C64DF5" w:rsidRDefault="00052489" w:rsidP="00052489">
      <w:pPr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004F7C04" w14:textId="04555230" w:rsidR="00052489" w:rsidRPr="00C64DF5" w:rsidRDefault="00052489" w:rsidP="00052489">
      <w:pPr>
        <w:contextualSpacing/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</w:pPr>
    </w:p>
    <w:p w14:paraId="583EBFC6" w14:textId="03A13154" w:rsidR="00052489" w:rsidRPr="00C64DF5" w:rsidRDefault="00052489" w:rsidP="00052489">
      <w:pPr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C64DF5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*)</w:t>
      </w:r>
      <w:r w:rsidRPr="00C64DF5">
        <w:rPr>
          <w:rFonts w:ascii="Arial" w:hAnsi="Arial" w:cs="Arial"/>
          <w:color w:val="404040" w:themeColor="text1" w:themeTint="BF"/>
          <w:sz w:val="18"/>
          <w:szCs w:val="18"/>
        </w:rPr>
        <w:t xml:space="preserve"> Odpowiednio skreślić, gdy nie dotyczy </w:t>
      </w:r>
    </w:p>
    <w:sectPr w:rsidR="00052489" w:rsidRPr="00C64D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1781" w14:textId="77777777" w:rsidR="006F0261" w:rsidRDefault="006F0261" w:rsidP="006327A2">
      <w:r>
        <w:separator/>
      </w:r>
    </w:p>
  </w:endnote>
  <w:endnote w:type="continuationSeparator" w:id="0">
    <w:p w14:paraId="017E5211" w14:textId="77777777" w:rsidR="006F0261" w:rsidRDefault="006F0261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F5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7DCB" w14:textId="77777777" w:rsidR="006F0261" w:rsidRDefault="006F0261" w:rsidP="006327A2">
      <w:r>
        <w:separator/>
      </w:r>
    </w:p>
  </w:footnote>
  <w:footnote w:type="continuationSeparator" w:id="0">
    <w:p w14:paraId="053BD662" w14:textId="77777777" w:rsidR="006F0261" w:rsidRDefault="006F0261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15647424" w:rsidR="00180EA6" w:rsidRDefault="00916CAE">
    <w:pPr>
      <w:pStyle w:val="Nagwek"/>
    </w:pPr>
    <w:r>
      <w:rPr>
        <w:noProof/>
        <w:lang w:eastAsia="pl-PL"/>
      </w:rPr>
      <w:drawing>
        <wp:inline distT="0" distB="0" distL="0" distR="0" wp14:anchorId="4D5C869C" wp14:editId="6FC93789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8A41790"/>
    <w:multiLevelType w:val="hybridMultilevel"/>
    <w:tmpl w:val="4E0EEE9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24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  <w:num w:numId="18">
    <w:abstractNumId w:val="25"/>
  </w:num>
  <w:num w:numId="19">
    <w:abstractNumId w:val="1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10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4786"/>
    <w:rsid w:val="00006FFB"/>
    <w:rsid w:val="00023C6A"/>
    <w:rsid w:val="00026C97"/>
    <w:rsid w:val="00033692"/>
    <w:rsid w:val="000370F0"/>
    <w:rsid w:val="00040FE6"/>
    <w:rsid w:val="00041617"/>
    <w:rsid w:val="00052489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6382F"/>
    <w:rsid w:val="00272FDF"/>
    <w:rsid w:val="0027586D"/>
    <w:rsid w:val="002A7CAE"/>
    <w:rsid w:val="002B6000"/>
    <w:rsid w:val="002D23F3"/>
    <w:rsid w:val="002E1B40"/>
    <w:rsid w:val="002E7B0B"/>
    <w:rsid w:val="002F159A"/>
    <w:rsid w:val="002F5331"/>
    <w:rsid w:val="002F6D16"/>
    <w:rsid w:val="0030459F"/>
    <w:rsid w:val="003442A5"/>
    <w:rsid w:val="003518B0"/>
    <w:rsid w:val="00356E9D"/>
    <w:rsid w:val="003638FC"/>
    <w:rsid w:val="00363EB9"/>
    <w:rsid w:val="003664A2"/>
    <w:rsid w:val="0037526E"/>
    <w:rsid w:val="00375573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0F06"/>
    <w:rsid w:val="00532FAA"/>
    <w:rsid w:val="0053600F"/>
    <w:rsid w:val="005547B0"/>
    <w:rsid w:val="005550DF"/>
    <w:rsid w:val="005860AA"/>
    <w:rsid w:val="00594E95"/>
    <w:rsid w:val="005B5D2B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64535"/>
    <w:rsid w:val="00670D2F"/>
    <w:rsid w:val="00674F96"/>
    <w:rsid w:val="0069785D"/>
    <w:rsid w:val="006B622A"/>
    <w:rsid w:val="006C5F03"/>
    <w:rsid w:val="006C7562"/>
    <w:rsid w:val="006D189D"/>
    <w:rsid w:val="006D32D4"/>
    <w:rsid w:val="006D6F52"/>
    <w:rsid w:val="006D720A"/>
    <w:rsid w:val="006D7B38"/>
    <w:rsid w:val="006E7995"/>
    <w:rsid w:val="006F0261"/>
    <w:rsid w:val="006F4E17"/>
    <w:rsid w:val="00734FEE"/>
    <w:rsid w:val="00735919"/>
    <w:rsid w:val="0075064B"/>
    <w:rsid w:val="007507D0"/>
    <w:rsid w:val="0075530A"/>
    <w:rsid w:val="00786794"/>
    <w:rsid w:val="00792C64"/>
    <w:rsid w:val="007B368E"/>
    <w:rsid w:val="007B6C0A"/>
    <w:rsid w:val="007C43CE"/>
    <w:rsid w:val="007C67BA"/>
    <w:rsid w:val="007D1CA9"/>
    <w:rsid w:val="007E3C4F"/>
    <w:rsid w:val="007E55B1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22EF"/>
    <w:rsid w:val="008D3691"/>
    <w:rsid w:val="008E5643"/>
    <w:rsid w:val="008E7B2C"/>
    <w:rsid w:val="00913D0C"/>
    <w:rsid w:val="00916CAE"/>
    <w:rsid w:val="00955130"/>
    <w:rsid w:val="0095521D"/>
    <w:rsid w:val="00980DC0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5474A"/>
    <w:rsid w:val="00A571D4"/>
    <w:rsid w:val="00A72C93"/>
    <w:rsid w:val="00A838D0"/>
    <w:rsid w:val="00A97B99"/>
    <w:rsid w:val="00AA6063"/>
    <w:rsid w:val="00AB6509"/>
    <w:rsid w:val="00AC4D7F"/>
    <w:rsid w:val="00AE4AF2"/>
    <w:rsid w:val="00B03793"/>
    <w:rsid w:val="00B156C0"/>
    <w:rsid w:val="00B22DB0"/>
    <w:rsid w:val="00B346BF"/>
    <w:rsid w:val="00B63FAA"/>
    <w:rsid w:val="00B64683"/>
    <w:rsid w:val="00B762EE"/>
    <w:rsid w:val="00BC6C41"/>
    <w:rsid w:val="00BD5B32"/>
    <w:rsid w:val="00BD6608"/>
    <w:rsid w:val="00C058C0"/>
    <w:rsid w:val="00C4074A"/>
    <w:rsid w:val="00C64DF5"/>
    <w:rsid w:val="00C8407C"/>
    <w:rsid w:val="00C8664B"/>
    <w:rsid w:val="00CC017F"/>
    <w:rsid w:val="00CC416D"/>
    <w:rsid w:val="00CD055F"/>
    <w:rsid w:val="00CD062D"/>
    <w:rsid w:val="00CD2870"/>
    <w:rsid w:val="00CE563E"/>
    <w:rsid w:val="00CE5F60"/>
    <w:rsid w:val="00D23038"/>
    <w:rsid w:val="00D2502A"/>
    <w:rsid w:val="00D71967"/>
    <w:rsid w:val="00D72343"/>
    <w:rsid w:val="00D81043"/>
    <w:rsid w:val="00D86C4D"/>
    <w:rsid w:val="00DB5B72"/>
    <w:rsid w:val="00DD30AE"/>
    <w:rsid w:val="00DE0885"/>
    <w:rsid w:val="00DE65A3"/>
    <w:rsid w:val="00DF1770"/>
    <w:rsid w:val="00DF2281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75A5B"/>
    <w:rsid w:val="00E81054"/>
    <w:rsid w:val="00E8489D"/>
    <w:rsid w:val="00E911E7"/>
    <w:rsid w:val="00E96956"/>
    <w:rsid w:val="00EA6502"/>
    <w:rsid w:val="00EB5739"/>
    <w:rsid w:val="00EC3CE5"/>
    <w:rsid w:val="00ED37E7"/>
    <w:rsid w:val="00ED4FB2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6179-A463-4301-A188-E50942C6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2023-01-02T11:38:00Z</dcterms:created>
  <dcterms:modified xsi:type="dcterms:W3CDTF">2023-01-05T06:54:00Z</dcterms:modified>
</cp:coreProperties>
</file>