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018D" w14:textId="77777777" w:rsidR="00A0661C" w:rsidRPr="00B71B12" w:rsidRDefault="00A0661C" w:rsidP="00A0661C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110F3659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0FA4A9B0" w14:textId="1F7926E0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</w:t>
      </w:r>
      <w:r w:rsidR="00EF3DD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3977E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</w:t>
      </w:r>
      <w:r w:rsidR="0025297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81</w:t>
      </w:r>
    </w:p>
    <w:p w14:paraId="3B0E75A4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34C3F0F7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Warunki Zapytania Ofertowego</w:t>
      </w:r>
    </w:p>
    <w:p w14:paraId="5C000C25" w14:textId="77777777" w:rsidR="00A0661C" w:rsidRPr="00B71B12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08DECE2C" w14:textId="1548AFA8" w:rsidR="00A0661C" w:rsidRPr="00487AA5" w:rsidRDefault="00A0661C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157C2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materiałów do sterylizacji </w:t>
      </w: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dla Jednostek należących do Grupy Kapitałowej Grupa Nowy Szpital Holding</w:t>
      </w:r>
    </w:p>
    <w:p w14:paraId="66982295" w14:textId="77777777" w:rsidR="00A0661C" w:rsidRPr="00B71B12" w:rsidRDefault="00A0661C" w:rsidP="00A0661C">
      <w:pPr>
        <w:spacing w:line="320" w:lineRule="exact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75739B99" w14:textId="77777777" w:rsidR="00A0661C" w:rsidRDefault="00A0661C" w:rsidP="00E256ED">
      <w:pPr>
        <w:pStyle w:val="Akapitzlist"/>
        <w:numPr>
          <w:ilvl w:val="0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Zamawiający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(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Jednostki należące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Grupy Kapitałowej Grupa Nowy Szpital Holding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)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</w:t>
      </w:r>
    </w:p>
    <w:p w14:paraId="6F2524E1" w14:textId="77777777" w:rsidR="00A0661C" w:rsidRP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Świebodzinie Sp. z o.o. z siedzibą w Świebodzinie, ul. Młyńska 6, 66-200 Świebodzin</w:t>
      </w:r>
    </w:p>
    <w:p w14:paraId="7F04C5F1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Kostrzynie nad Odrą Sp. z o.o. z siedzibą w Kostrzynie nad Odrą, ul. Narutowicza 6, 66-470 Kostrzyn nad Odrą</w:t>
      </w:r>
    </w:p>
    <w:p w14:paraId="752AB8A4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we Wschowie Sp. z o.o. z siedzibą we Wschowie, ul. Ks. A. Kostki 33, 67-400 Wschowa</w:t>
      </w:r>
    </w:p>
    <w:p w14:paraId="02FA62CB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Niepubliczny Zakład Opieki Zdrowotnej Szpital im. dr nauk medycznych Radzimira Śmigielskiego Sp. z o.o. z siedzibą w Skwierzynie, ul. Szpitalna 5,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66-440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Skwierzyna</w:t>
      </w:r>
    </w:p>
    <w:p w14:paraId="5AACB8EC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Nowy Szpital Sp. z o.o. z siedzibą w Szczecinie,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ul. Zbożowa 4, 70 653 Szczecin, 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prowadząca „Nowy Szpital w Świeciu” ul. Wojska Polskiego 126, 86-100 Świecie</w:t>
      </w:r>
    </w:p>
    <w:p w14:paraId="2F3F11E6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Nakle i Szubinie Sp. z o.o. z siedzibą w Nakle nad Notecią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,</w:t>
      </w: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ul. Mickiewicza 7, 89-100 Nakło nad Notecią</w:t>
      </w:r>
    </w:p>
    <w:p w14:paraId="219E7F12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Wąbrzeźnie Sp. z o.o. z siedzibą w Wąbrzeźnie, ul. Wolności 27, 87-200 Wąbrzeźno</w:t>
      </w:r>
    </w:p>
    <w:p w14:paraId="587D9933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Olkuszu Sp. z o.o. z siedzibą w Olkuszu, ul. 1000-lecia 13, 32-300 Olkusz</w:t>
      </w:r>
    </w:p>
    <w:p w14:paraId="656B1430" w14:textId="77777777" w:rsidR="00A0661C" w:rsidRDefault="00A0661C" w:rsidP="00E256ED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0661C">
        <w:rPr>
          <w:rFonts w:ascii="Arial" w:eastAsia="Times New Roman" w:hAnsi="Arial" w:cs="Arial"/>
          <w:bCs/>
          <w:color w:val="404040" w:themeColor="text1" w:themeTint="BF"/>
          <w:lang w:eastAsia="pl-PL"/>
        </w:rPr>
        <w:t>Nowy Szpital w Szprotawie Sp. z o.o. z siedzibą w Szprotawie, ul. Henrykowska 1, 67-300 Szprotawa</w:t>
      </w:r>
    </w:p>
    <w:p w14:paraId="57F26D66" w14:textId="77777777" w:rsidR="00A0661C" w:rsidRPr="00A0661C" w:rsidRDefault="00A0661C" w:rsidP="00A0661C">
      <w:pPr>
        <w:pStyle w:val="Akapitzlist"/>
        <w:spacing w:line="320" w:lineRule="exact"/>
        <w:ind w:left="792"/>
        <w:contextualSpacing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0A5BB47B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Organizator postępowania zakupowego:</w:t>
      </w:r>
    </w:p>
    <w:p w14:paraId="7B277EAA" w14:textId="77777777" w:rsidR="00A0661C" w:rsidRPr="00B71B12" w:rsidRDefault="00A0661C" w:rsidP="00A0661C">
      <w:pPr>
        <w:spacing w:line="320" w:lineRule="exact"/>
        <w:ind w:left="70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>Grupa Nowy Szpi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tal Holding S.A.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ul. Zbożowa 4 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70-653</w:t>
      </w:r>
      <w:r w:rsidRPr="0071246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</w:t>
      </w:r>
    </w:p>
    <w:p w14:paraId="35333180" w14:textId="77777777" w:rsidR="00A0661C" w:rsidRPr="00B71B12" w:rsidRDefault="00A0661C" w:rsidP="00A0661C">
      <w:pPr>
        <w:spacing w:line="320" w:lineRule="exact"/>
        <w:ind w:left="708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działając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y jako pełnomocnik Zamawiających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07FECB27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Przedmiot postępowania zakupowego: </w:t>
      </w:r>
    </w:p>
    <w:p w14:paraId="54C44DDD" w14:textId="2A4AF1F4" w:rsidR="00A0661C" w:rsidRPr="00B051EB" w:rsidRDefault="00B051EB" w:rsidP="00B051EB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>Przedmiot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em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postępowania zakupowego 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jest </w:t>
      </w: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D1242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materiałów do sterylizacji </w:t>
      </w:r>
      <w:r w:rsidRPr="00487AA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dla Jednostek należących do Grupy Kapitałowej Grupa Nowy Szpital Holding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09EC080E" w14:textId="009E785D" w:rsidR="00A0661C" w:rsidRPr="00B051EB" w:rsidRDefault="00B051EB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Szczegółowy zakres asortymentu wraz z szacowanymi ilościami zostały podane w </w:t>
      </w:r>
      <w:r w:rsidRPr="00B051E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Szczegółowej ofercie cenowej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stanowiącej załącznik nr </w:t>
      </w:r>
      <w:r w:rsidR="00945239">
        <w:rPr>
          <w:rFonts w:ascii="Arial" w:eastAsia="Times New Roman" w:hAnsi="Arial" w:cs="Arial"/>
          <w:bCs/>
          <w:color w:val="404040" w:themeColor="text1" w:themeTint="BF"/>
          <w:lang w:eastAsia="pl-PL"/>
        </w:rPr>
        <w:t>2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Warunków Zapytania Ofertowego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3EFDC2B9" w14:textId="77777777" w:rsidR="00A0661C" w:rsidRPr="00B051EB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lastRenderedPageBreak/>
        <w:t xml:space="preserve">Szczegółowy opis 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warunków realizacji przedmiotu postępowania zakupowego został zawarty we </w:t>
      </w:r>
      <w:r w:rsidR="00B051EB" w:rsidRPr="00B051E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Wzorze umowy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stanowiącym 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>załącznik</w:t>
      </w:r>
      <w:r w:rsidR="00B051EB"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nr 4</w:t>
      </w:r>
      <w:r w:rsidRPr="00B051EB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do Warunków Zapytania Ofertowego.</w:t>
      </w:r>
    </w:p>
    <w:p w14:paraId="2824118B" w14:textId="77777777" w:rsidR="00A0661C" w:rsidRPr="00426F1A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hAnsi="Arial" w:cs="Arial"/>
          <w:color w:val="404040" w:themeColor="text1" w:themeTint="BF"/>
        </w:rPr>
      </w:pPr>
      <w:r w:rsidRPr="00426F1A">
        <w:rPr>
          <w:rFonts w:ascii="Arial" w:hAnsi="Arial" w:cs="Arial"/>
          <w:color w:val="404040" w:themeColor="text1" w:themeTint="BF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14:paraId="0AC1CF46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426F1A">
        <w:rPr>
          <w:rFonts w:ascii="Arial" w:hAnsi="Arial" w:cs="Arial"/>
          <w:color w:val="404040" w:themeColor="text1" w:themeTint="BF"/>
        </w:rPr>
        <w:t xml:space="preserve">Jeżeli w jakimkolwiek dokumencie </w:t>
      </w:r>
      <w:r>
        <w:rPr>
          <w:rFonts w:ascii="Arial" w:hAnsi="Arial" w:cs="Arial"/>
          <w:color w:val="404040" w:themeColor="text1" w:themeTint="BF"/>
        </w:rPr>
        <w:t>Warunków Zapytania Ofertowego</w:t>
      </w:r>
      <w:r w:rsidRPr="00426F1A">
        <w:rPr>
          <w:rFonts w:ascii="Arial" w:hAnsi="Arial" w:cs="Arial"/>
          <w:color w:val="404040" w:themeColor="text1" w:themeTint="BF"/>
        </w:rPr>
        <w:t xml:space="preserve">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14:paraId="483978BC" w14:textId="77777777" w:rsidR="00A0661C" w:rsidRPr="00B71B12" w:rsidRDefault="00A0661C" w:rsidP="00A0661C">
      <w:pPr>
        <w:pStyle w:val="Akapitzlist"/>
        <w:spacing w:line="320" w:lineRule="exact"/>
        <w:ind w:left="792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5FD9A900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Tryb postępowania:</w:t>
      </w:r>
    </w:p>
    <w:p w14:paraId="3C3543A3" w14:textId="77777777" w:rsidR="00A0661C" w:rsidRPr="00B71B12" w:rsidRDefault="00A0661C" w:rsidP="00D1242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Zapytanie ofertowe z ogłoszeniem</w:t>
      </w:r>
      <w:r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prowadzone zgodnie z niniejszymi Warunkami Zapytania Ofertowego </w:t>
      </w:r>
      <w:r w:rsidRPr="00BD0636">
        <w:rPr>
          <w:rFonts w:ascii="Arial" w:hAnsi="Arial" w:cs="Arial"/>
          <w:color w:val="404040" w:themeColor="text1" w:themeTint="BF"/>
        </w:rPr>
        <w:t xml:space="preserve">zwanymi w dalszej części </w:t>
      </w:r>
      <w:r>
        <w:rPr>
          <w:rFonts w:ascii="Arial" w:hAnsi="Arial" w:cs="Arial"/>
          <w:color w:val="404040" w:themeColor="text1" w:themeTint="BF"/>
        </w:rPr>
        <w:t xml:space="preserve">również </w:t>
      </w:r>
      <w:r w:rsidRPr="00BD0636">
        <w:rPr>
          <w:rFonts w:ascii="Arial" w:hAnsi="Arial" w:cs="Arial"/>
          <w:color w:val="404040" w:themeColor="text1" w:themeTint="BF"/>
        </w:rPr>
        <w:t>„Warunkami”</w:t>
      </w:r>
      <w:r>
        <w:rPr>
          <w:rFonts w:ascii="Arial" w:hAnsi="Arial" w:cs="Arial"/>
          <w:color w:val="404040" w:themeColor="text1" w:themeTint="BF"/>
        </w:rPr>
        <w:t>.</w:t>
      </w:r>
    </w:p>
    <w:p w14:paraId="62708780" w14:textId="77777777" w:rsidR="00A0661C" w:rsidRPr="00B71B12" w:rsidRDefault="00A0661C" w:rsidP="00D1242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</w:t>
      </w:r>
      <w:r w:rsidRPr="00B051EB">
        <w:rPr>
          <w:rFonts w:ascii="Arial" w:hAnsi="Arial" w:cs="Arial"/>
          <w:b/>
          <w:color w:val="404040" w:themeColor="text1" w:themeTint="BF"/>
        </w:rPr>
        <w:t>Klauzuli informacyjnej RODO</w:t>
      </w:r>
      <w:r>
        <w:rPr>
          <w:rFonts w:ascii="Arial" w:hAnsi="Arial" w:cs="Arial"/>
          <w:color w:val="404040" w:themeColor="text1" w:themeTint="BF"/>
        </w:rPr>
        <w:t xml:space="preserve"> stanowiącej załącznik </w:t>
      </w:r>
      <w:r w:rsidR="00B051EB">
        <w:rPr>
          <w:rFonts w:ascii="Arial" w:hAnsi="Arial" w:cs="Arial"/>
          <w:color w:val="404040" w:themeColor="text1" w:themeTint="BF"/>
        </w:rPr>
        <w:t xml:space="preserve">nr 5 </w:t>
      </w:r>
      <w:r>
        <w:rPr>
          <w:rFonts w:ascii="Arial" w:hAnsi="Arial" w:cs="Arial"/>
          <w:color w:val="404040" w:themeColor="text1" w:themeTint="BF"/>
        </w:rPr>
        <w:t>do niniejszych Warunków.</w:t>
      </w:r>
    </w:p>
    <w:p w14:paraId="120B17B0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Termin, miejsce i sposób składania ofert:</w:t>
      </w:r>
    </w:p>
    <w:p w14:paraId="4E987AC7" w14:textId="6F12C869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Ofertę w formie papierowej należy złożyć w sekretariacie Organizatora postępowania zakupowego tj. Grupa Nowy Szpital Holding S.A. z siedzibą przy ul.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Zbożowa 4, 70-653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Szczecin, w terminie 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833794">
        <w:rPr>
          <w:rFonts w:ascii="Arial" w:eastAsia="Times New Roman" w:hAnsi="Arial" w:cs="Arial"/>
          <w:b/>
          <w:color w:val="404040" w:themeColor="text1" w:themeTint="BF"/>
          <w:lang w:eastAsia="pl-PL"/>
        </w:rPr>
        <w:t>13.10.</w:t>
      </w:r>
      <w:r w:rsidR="00B051EB">
        <w:rPr>
          <w:rFonts w:ascii="Arial" w:eastAsia="Times New Roman" w:hAnsi="Arial" w:cs="Arial"/>
          <w:b/>
          <w:color w:val="404040" w:themeColor="text1" w:themeTint="BF"/>
          <w:lang w:eastAsia="pl-PL"/>
        </w:rPr>
        <w:t>2020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 godziny: </w:t>
      </w:r>
      <w:r w:rsidR="00B051EB">
        <w:rPr>
          <w:rFonts w:ascii="Arial" w:eastAsia="Times New Roman" w:hAnsi="Arial" w:cs="Arial"/>
          <w:b/>
          <w:color w:val="404040" w:themeColor="text1" w:themeTint="BF"/>
          <w:lang w:eastAsia="pl-PL"/>
        </w:rPr>
        <w:t>12:00</w:t>
      </w: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4AAAF4D7" w14:textId="5F34129C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jest zobowiązany umieścić ofertę w kopercie, która musi być zaadresowana </w:t>
      </w:r>
      <w:r w:rsidRPr="00B71B12">
        <w:rPr>
          <w:rFonts w:ascii="Arial" w:hAnsi="Arial" w:cs="Arial"/>
          <w:color w:val="404040" w:themeColor="text1" w:themeTint="BF"/>
        </w:rPr>
        <w:br/>
        <w:t>na adres Organ</w:t>
      </w:r>
      <w:r w:rsidR="00FB2704">
        <w:rPr>
          <w:rFonts w:ascii="Arial" w:hAnsi="Arial" w:cs="Arial"/>
          <w:color w:val="404040" w:themeColor="text1" w:themeTint="BF"/>
        </w:rPr>
        <w:t>izatora i zawierać oznaczenie:</w:t>
      </w:r>
    </w:p>
    <w:p w14:paraId="1B7FC010" w14:textId="77777777" w:rsidR="00A0661C" w:rsidRPr="00B71B12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0EF7E521" w14:textId="74A56E0B" w:rsidR="00B051EB" w:rsidRPr="00B71B12" w:rsidRDefault="00B051EB" w:rsidP="00B051EB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Postępowanie zakupowe nr 202</w:t>
      </w:r>
      <w:r w:rsidR="003977E1">
        <w:rPr>
          <w:rFonts w:ascii="Arial" w:hAnsi="Arial" w:cs="Arial"/>
          <w:b/>
          <w:color w:val="404040" w:themeColor="text1" w:themeTint="BF"/>
        </w:rPr>
        <w:t>0-8</w:t>
      </w:r>
      <w:r w:rsidR="000B7D72">
        <w:rPr>
          <w:rFonts w:ascii="Arial" w:hAnsi="Arial" w:cs="Arial"/>
          <w:b/>
          <w:color w:val="404040" w:themeColor="text1" w:themeTint="BF"/>
        </w:rPr>
        <w:t>81</w:t>
      </w:r>
    </w:p>
    <w:p w14:paraId="571DE91F" w14:textId="77777777" w:rsidR="00B051EB" w:rsidRDefault="00B051EB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318524B4" w14:textId="77777777" w:rsidR="00A0661C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B71B12">
        <w:rPr>
          <w:rFonts w:ascii="Arial" w:hAnsi="Arial" w:cs="Arial"/>
          <w:b/>
          <w:color w:val="404040" w:themeColor="text1" w:themeTint="BF"/>
        </w:rPr>
        <w:t>Oferta dotycząca:</w:t>
      </w:r>
    </w:p>
    <w:p w14:paraId="5BDDCA15" w14:textId="583B0F16" w:rsidR="00A0661C" w:rsidRPr="005141AE" w:rsidRDefault="00B051EB" w:rsidP="00A0661C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5141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Sukcesywna sprzedaż wraz z dostawami </w:t>
      </w:r>
      <w:r w:rsidR="00FB270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materiały do sterylizacji</w:t>
      </w:r>
      <w:r w:rsidRPr="005141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dla Jednostek należących do Grupy Kapitałowej Grupa Nowy Szpital Holding</w:t>
      </w:r>
    </w:p>
    <w:p w14:paraId="669E6669" w14:textId="77777777" w:rsidR="00A0661C" w:rsidRPr="00B71B12" w:rsidRDefault="00A0661C" w:rsidP="00A0661C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</w:p>
    <w:p w14:paraId="65CBC1BA" w14:textId="5B8A85BC" w:rsidR="00A0661C" w:rsidRPr="00B71B12" w:rsidRDefault="00A0661C" w:rsidP="00A0661C">
      <w:pPr>
        <w:pStyle w:val="Akapitzlist"/>
        <w:spacing w:line="320" w:lineRule="exact"/>
        <w:ind w:left="792"/>
        <w:jc w:val="center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71B12">
        <w:rPr>
          <w:rFonts w:ascii="Arial" w:hAnsi="Arial" w:cs="Arial"/>
          <w:b/>
          <w:color w:val="404040" w:themeColor="text1" w:themeTint="BF"/>
        </w:rPr>
        <w:t xml:space="preserve">nie otwierać przed </w:t>
      </w:r>
      <w:r w:rsidR="00833794">
        <w:rPr>
          <w:rFonts w:ascii="Arial" w:hAnsi="Arial" w:cs="Arial"/>
          <w:b/>
          <w:color w:val="404040" w:themeColor="text1" w:themeTint="BF"/>
        </w:rPr>
        <w:t>13.10.</w:t>
      </w:r>
      <w:r w:rsidR="00B051EB">
        <w:rPr>
          <w:rFonts w:ascii="Arial" w:hAnsi="Arial" w:cs="Arial"/>
          <w:b/>
          <w:color w:val="404040" w:themeColor="text1" w:themeTint="BF"/>
        </w:rPr>
        <w:t>2020 r. przed godz. 12:00</w:t>
      </w:r>
    </w:p>
    <w:p w14:paraId="54D3F8E0" w14:textId="77777777" w:rsidR="00A0661C" w:rsidRPr="00B71B12" w:rsidRDefault="00A0661C" w:rsidP="00A0661C">
      <w:pPr>
        <w:pStyle w:val="Tekstpodstawowy2"/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62FF9053" w14:textId="77777777" w:rsidR="00A0661C" w:rsidRPr="00B71B12" w:rsidRDefault="00A0661C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Wymaga się złożenie oferty i załączników do oferty w następującej kolejności:</w:t>
      </w:r>
    </w:p>
    <w:p w14:paraId="0150B006" w14:textId="3D76BE94" w:rsidR="00A0661C" w:rsidRPr="00B71B12" w:rsidRDefault="00A0661C" w:rsidP="00A0661C">
      <w:pPr>
        <w:pStyle w:val="Akapitzlist"/>
        <w:numPr>
          <w:ilvl w:val="2"/>
          <w:numId w:val="1"/>
        </w:numPr>
        <w:spacing w:line="320" w:lineRule="exact"/>
        <w:ind w:left="1418" w:hanging="709"/>
        <w:contextualSpacing/>
        <w:rPr>
          <w:rFonts w:ascii="Arial" w:hAnsi="Arial" w:cs="Arial"/>
          <w:color w:val="404040" w:themeColor="text1" w:themeTint="BF"/>
        </w:rPr>
      </w:pPr>
      <w:r w:rsidRPr="00B051EB">
        <w:rPr>
          <w:rFonts w:ascii="Arial" w:hAnsi="Arial" w:cs="Arial"/>
          <w:b/>
          <w:color w:val="404040" w:themeColor="text1" w:themeTint="BF"/>
        </w:rPr>
        <w:lastRenderedPageBreak/>
        <w:t>Formularz oferty</w:t>
      </w:r>
      <w:r w:rsidR="00B051EB">
        <w:rPr>
          <w:rFonts w:ascii="Arial" w:hAnsi="Arial" w:cs="Arial"/>
          <w:color w:val="404040" w:themeColor="text1" w:themeTint="BF"/>
        </w:rPr>
        <w:t xml:space="preserve">, którego wzór stanowi załącznik nr 1 do Warunków </w:t>
      </w:r>
      <w:r w:rsidRPr="00B71B12">
        <w:rPr>
          <w:rFonts w:ascii="Arial" w:hAnsi="Arial" w:cs="Arial"/>
          <w:color w:val="404040" w:themeColor="text1" w:themeTint="BF"/>
        </w:rPr>
        <w:t xml:space="preserve">(wraz z </w:t>
      </w:r>
      <w:r w:rsidRPr="00DB0936">
        <w:rPr>
          <w:rFonts w:ascii="Arial" w:hAnsi="Arial" w:cs="Arial"/>
          <w:b/>
          <w:color w:val="404040" w:themeColor="text1" w:themeTint="BF"/>
        </w:rPr>
        <w:t>Szczegółową ofertą cenową</w:t>
      </w:r>
      <w:r w:rsidRPr="00B71B12">
        <w:rPr>
          <w:rFonts w:ascii="Arial" w:hAnsi="Arial" w:cs="Arial"/>
          <w:color w:val="404040" w:themeColor="text1" w:themeTint="BF"/>
        </w:rPr>
        <w:t>;</w:t>
      </w:r>
    </w:p>
    <w:p w14:paraId="0F7D90ED" w14:textId="77777777" w:rsidR="00A0661C" w:rsidRPr="00B71B12" w:rsidRDefault="00A0661C" w:rsidP="00A0661C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>Oświadczenie o braku powiązań kapitałowych i osobowych</w:t>
      </w:r>
      <w:r w:rsidR="00DB0936">
        <w:rPr>
          <w:rFonts w:ascii="Arial" w:hAnsi="Arial" w:cs="Arial"/>
          <w:color w:val="404040" w:themeColor="text1" w:themeTint="BF"/>
          <w:sz w:val="22"/>
          <w:szCs w:val="22"/>
        </w:rPr>
        <w:t>, którego wzór stanowi załącznik nr 3 do Warunków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;</w:t>
      </w:r>
    </w:p>
    <w:p w14:paraId="5F2D9728" w14:textId="77777777" w:rsidR="00A0661C" w:rsidRPr="00B71B12" w:rsidRDefault="00A0661C" w:rsidP="00A0661C">
      <w:pPr>
        <w:pStyle w:val="Tekstpodstawowy2"/>
        <w:numPr>
          <w:ilvl w:val="2"/>
          <w:numId w:val="1"/>
        </w:numPr>
        <w:spacing w:after="0" w:line="320" w:lineRule="exact"/>
        <w:ind w:left="1418" w:hanging="698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Pełnomocnictwo przedstawiciela Oferenta składającego ofertę (o ile ma zastosowanie).</w:t>
      </w:r>
    </w:p>
    <w:p w14:paraId="730CD4AC" w14:textId="57F9AED9" w:rsidR="00A0661C" w:rsidRDefault="00A0661C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Dopuszcza się złożenie oferty poprzez przesłania skanu kompletnej oferty pocztą elektroniczną na adres: </w:t>
      </w:r>
      <w:r w:rsidR="00FB2704">
        <w:rPr>
          <w:rFonts w:ascii="Arial" w:hAnsi="Arial" w:cs="Arial"/>
          <w:color w:val="404040" w:themeColor="text1" w:themeTint="BF"/>
          <w:sz w:val="22"/>
          <w:szCs w:val="22"/>
        </w:rPr>
        <w:t>bszerniewicz@nowyszpital.pl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. Na wezwanie Organizatora Oferent dostarczy oryginał oferty na adres Organizatora w ciągu 7 dni.</w:t>
      </w:r>
    </w:p>
    <w:p w14:paraId="4E47CBA9" w14:textId="7113E938" w:rsidR="00DB0936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Niezależnie od formy złożenia oferty wymaga się przesłania edytowalnej wersji (plik Ex</w:t>
      </w:r>
      <w:r w:rsidR="004F4890">
        <w:rPr>
          <w:rFonts w:ascii="Arial" w:hAnsi="Arial" w:cs="Arial"/>
          <w:color w:val="404040" w:themeColor="text1" w:themeTint="BF"/>
          <w:sz w:val="22"/>
          <w:szCs w:val="22"/>
        </w:rPr>
        <w:t>c</w:t>
      </w:r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el) Szczegółowej oferty cenowej na adres poczty elektronicznej: </w:t>
      </w:r>
      <w:r w:rsidR="00FB2704">
        <w:rPr>
          <w:rFonts w:ascii="Arial" w:hAnsi="Arial" w:cs="Arial"/>
          <w:color w:val="404040" w:themeColor="text1" w:themeTint="BF"/>
          <w:sz w:val="22"/>
          <w:szCs w:val="22"/>
        </w:rPr>
        <w:t>bszerniewicz@nowyszpital.pl</w:t>
      </w:r>
      <w:r w:rsidR="007A30BA">
        <w:rPr>
          <w:rStyle w:val="Hipercze"/>
          <w:rFonts w:ascii="Arial" w:hAnsi="Arial" w:cs="Arial"/>
          <w:sz w:val="22"/>
          <w:szCs w:val="22"/>
        </w:rPr>
        <w:t>.</w:t>
      </w:r>
    </w:p>
    <w:p w14:paraId="335CF1EE" w14:textId="0971EEF3" w:rsidR="00DB0936" w:rsidRPr="00DB0936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>Uwaga! Zabrania się dokonywania jakichkolwiek (w szczególności usuwania/ dodawania</w:t>
      </w:r>
      <w:r w:rsidR="00BF2A51">
        <w:rPr>
          <w:rFonts w:ascii="Arial" w:hAnsi="Arial" w:cs="Arial"/>
          <w:b/>
          <w:color w:val="404040" w:themeColor="text1" w:themeTint="BF"/>
          <w:sz w:val="22"/>
          <w:szCs w:val="22"/>
        </w:rPr>
        <w:t>/przesuwania/ zamieniania kolejności</w:t>
      </w:r>
      <w:r w:rsidRPr="00DB0936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wierszy / kolumn) modyfikacji tabeli stanowiącej treść Szczegółowej oferty cenowej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.</w:t>
      </w:r>
    </w:p>
    <w:p w14:paraId="0FBA01A5" w14:textId="77777777" w:rsidR="00A0661C" w:rsidRPr="00B71B12" w:rsidRDefault="00DB0936" w:rsidP="00A0661C">
      <w:pPr>
        <w:pStyle w:val="Tekstpodstawowy2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Dopuszcza się</w:t>
      </w:r>
      <w:r w:rsidR="00A0661C"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 składania ofert częściowych na poszczególne zadania.</w:t>
      </w:r>
    </w:p>
    <w:p w14:paraId="6DDDC3AC" w14:textId="77777777" w:rsidR="00A0661C" w:rsidRPr="00B71B12" w:rsidRDefault="00A0661C" w:rsidP="00A0661C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6FA8882E" w14:textId="2C973AAB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Data rozpoczęcia:</w:t>
      </w:r>
      <w:r w:rsidR="000C23D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data publikacji na stronie </w:t>
      </w:r>
      <w:r w:rsidR="007A30B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29.09.</w:t>
      </w:r>
      <w:bookmarkStart w:id="0" w:name="_GoBack"/>
      <w:bookmarkEnd w:id="0"/>
      <w:r w:rsidR="00DB0936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2020</w:t>
      </w: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r.</w:t>
      </w:r>
    </w:p>
    <w:p w14:paraId="2F7D3FBA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3029583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Sposób prowadzenia postępowania zakupowego:</w:t>
      </w:r>
    </w:p>
    <w:p w14:paraId="452EC5B7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Zamówienie zostanie udzielone Oferentowi, wybranemu w drodze Zapytania ofertowego z ogłoszeniem, określonego niniejszymi Warunkami Zapytania Ofertowego.</w:t>
      </w:r>
    </w:p>
    <w:p w14:paraId="2E63D287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>Zamawiający nie jest zobligowany do stosowania ustawy „Prawo Zamówień Publicznych”.</w:t>
      </w:r>
    </w:p>
    <w:p w14:paraId="46903EBD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Organizator postępowania zakupowego zastrzega sobie prawo dokonania zmiany warunków postępowania w jego trakcie, a także prawo unieważnienia postępowania bez podawania powodu oraz prawo do zamknięcia postępowania bez dokonywania wyboru  żadnej oferty. W każdym z wymienionych przypadków Oferentom nie będzie przysługiwało żadne roszczenie wobec Organizatora, a w szczególności roszczenie o zawarcie umowy lub zwrot kosztów uczestnictwa w postępowaniu zakupowym.</w:t>
      </w:r>
    </w:p>
    <w:p w14:paraId="26C3AD42" w14:textId="35E8C208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Oferent może zwrócić się na piśmie do Organizatora postępowania zakupowego o wyjaśnienie warunków niniejszego postępowania zakupowego w terminie </w:t>
      </w:r>
      <w:r w:rsidR="00CB27D0" w:rsidRPr="00193793">
        <w:rPr>
          <w:rFonts w:ascii="Arial" w:hAnsi="Arial" w:cs="Arial"/>
          <w:color w:val="000000" w:themeColor="text1"/>
        </w:rPr>
        <w:t>do 7</w:t>
      </w:r>
      <w:r w:rsidR="000C23D9" w:rsidRPr="00193793">
        <w:rPr>
          <w:rFonts w:ascii="Arial" w:hAnsi="Arial" w:cs="Arial"/>
          <w:color w:val="000000" w:themeColor="text1"/>
        </w:rPr>
        <w:t xml:space="preserve"> dni od dnia ogłoszenia </w:t>
      </w:r>
      <w:r w:rsidR="00DB0936" w:rsidRPr="00193793">
        <w:rPr>
          <w:rFonts w:ascii="Arial" w:hAnsi="Arial" w:cs="Arial"/>
          <w:color w:val="000000" w:themeColor="text1"/>
        </w:rPr>
        <w:t>2020 r</w:t>
      </w:r>
      <w:r w:rsidRPr="00193793">
        <w:rPr>
          <w:rFonts w:ascii="Arial" w:hAnsi="Arial" w:cs="Arial"/>
          <w:color w:val="000000" w:themeColor="text1"/>
        </w:rPr>
        <w:t xml:space="preserve">. </w:t>
      </w:r>
      <w:r w:rsidRPr="00B71B12">
        <w:rPr>
          <w:rFonts w:ascii="Arial" w:hAnsi="Arial" w:cs="Arial"/>
          <w:color w:val="404040" w:themeColor="text1" w:themeTint="BF"/>
        </w:rPr>
        <w:t xml:space="preserve">Wszystkie zapytania i udzielone odpowiedzi mają charakter jawny i zostaną opublikowane na stronie internetowej Organizatora postępowania. </w:t>
      </w:r>
    </w:p>
    <w:p w14:paraId="3BDA733A" w14:textId="77777777" w:rsidR="00A0661C" w:rsidRPr="00B71B12" w:rsidRDefault="00A0661C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Organizator zastrzega sobie możliwość organizacji II etapu postępowania zakupowego w formie negocjacji z Oferentami. W takim przypadku negocjacje polegać będą na wezwaniu Oferentów do złożenie w wyznaczonym terminie ofert dodatkowych modyfikujących pierwotnie złożoną ofertę. Oferty dodatkowe nie mogą zawierać warunków gorszych niż oferty złożone pierwotnie. </w:t>
      </w:r>
    </w:p>
    <w:p w14:paraId="46833F07" w14:textId="77777777" w:rsidR="00A0661C" w:rsidRPr="00B71B12" w:rsidRDefault="00A0661C" w:rsidP="00A0661C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 xml:space="preserve">W toku badania i oceny ofert Organizator postępowania zakupowego może żądać od Oferentów: dokumentów potwierdzających spełnianie warunków udziału w postępowaniu zakupowym, wyjaśnień dotyczących treści złożonych ofert oraz </w:t>
      </w: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dokumentów potwierdzających spełnienie przez przedmiot złożonej oferty wymogów Zamawiającego określających przedmiot zamówienia. Organizator może odrzucić ofertę jeżeli Oferent nie złożył w wyznaczonym przez Organizatora terminie wyjaśnień lub złożone wyjaśnienia są niewystarczające lub niekompletne.</w:t>
      </w:r>
    </w:p>
    <w:p w14:paraId="3415C9E8" w14:textId="77777777" w:rsidR="00A0661C" w:rsidRPr="00B71B12" w:rsidRDefault="00A0661C" w:rsidP="00A0661C">
      <w:pPr>
        <w:pStyle w:val="Tekstpodstawowy3"/>
        <w:numPr>
          <w:ilvl w:val="1"/>
          <w:numId w:val="1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B71B12">
        <w:rPr>
          <w:rFonts w:ascii="Arial" w:hAnsi="Arial" w:cs="Arial"/>
          <w:color w:val="404040" w:themeColor="text1" w:themeTint="BF"/>
          <w:sz w:val="22"/>
          <w:szCs w:val="22"/>
        </w:rPr>
        <w:t>W toku badania i oceny ofert Organizator postępowania zakupowego może zażądać od Oferentów  przeprowadzenia demonstracji oferowanego asortymentu w siedzibie Zamawiającego, w terminie wyznaczonym przez Organizatora postępowania, w celu potwierdzenia zgodności oferowanego asortymentu z deklarowanymi w ofercie parametrami technicznymi i użytkowymi.</w:t>
      </w:r>
    </w:p>
    <w:p w14:paraId="42EFA55E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Kryterium wyboru oferty:</w:t>
      </w:r>
    </w:p>
    <w:p w14:paraId="7EA7EA0D" w14:textId="77777777" w:rsidR="00A0661C" w:rsidRDefault="00A0661C" w:rsidP="00DB0936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 xml:space="preserve">Zamawiający ustala </w:t>
      </w:r>
      <w:r w:rsidR="00DB0936">
        <w:rPr>
          <w:rFonts w:ascii="Arial" w:hAnsi="Arial" w:cs="Arial"/>
          <w:color w:val="404040" w:themeColor="text1" w:themeTint="BF"/>
        </w:rPr>
        <w:t>kryterium</w:t>
      </w:r>
      <w:r w:rsidRPr="00B71B12">
        <w:rPr>
          <w:rFonts w:ascii="Arial" w:hAnsi="Arial" w:cs="Arial"/>
          <w:color w:val="404040" w:themeColor="text1" w:themeTint="BF"/>
        </w:rPr>
        <w:t xml:space="preserve"> oceny ofert: </w:t>
      </w:r>
      <w:r w:rsidR="00DB0936">
        <w:rPr>
          <w:rFonts w:ascii="Arial" w:hAnsi="Arial" w:cs="Arial"/>
          <w:color w:val="404040" w:themeColor="text1" w:themeTint="BF"/>
        </w:rPr>
        <w:t>„Cena jednostkowa brutto” dla danego asortymentu</w:t>
      </w:r>
      <w:r w:rsidRPr="00DB0936">
        <w:rPr>
          <w:rFonts w:ascii="Arial" w:hAnsi="Arial" w:cs="Arial"/>
          <w:color w:val="404040" w:themeColor="text1" w:themeTint="BF"/>
        </w:rPr>
        <w:t>;</w:t>
      </w:r>
    </w:p>
    <w:p w14:paraId="0ACAEBF0" w14:textId="77777777" w:rsidR="00A0661C" w:rsidRPr="0052214F" w:rsidRDefault="00DB0936" w:rsidP="00A0661C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Oferty rozpatrywane będą w zakresie każdego asortymentu indywidualnie.</w:t>
      </w:r>
    </w:p>
    <w:p w14:paraId="25CA095E" w14:textId="4BA054F6" w:rsidR="00A0661C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Należy podawać tylko jedną cenę, w tym także tylko </w:t>
      </w:r>
      <w:r w:rsidRPr="0082751A">
        <w:rPr>
          <w:rFonts w:ascii="Arial" w:hAnsi="Arial" w:cs="Arial"/>
          <w:b/>
          <w:color w:val="404040"/>
        </w:rPr>
        <w:t>jedną</w:t>
      </w:r>
      <w:r w:rsidRPr="0082751A">
        <w:rPr>
          <w:rFonts w:ascii="Arial" w:hAnsi="Arial" w:cs="Arial"/>
          <w:color w:val="404040"/>
        </w:rPr>
        <w:t xml:space="preserve"> cenę jednostkową </w:t>
      </w:r>
      <w:r w:rsidRPr="0082751A">
        <w:rPr>
          <w:rFonts w:ascii="Arial" w:hAnsi="Arial" w:cs="Arial"/>
          <w:color w:val="404040"/>
        </w:rPr>
        <w:br/>
        <w:t>na daną pozycję, bez przedstawiania opcji, wariantów czy alternatyw. Cena powinna obejmować pełny koszt realizacji zamówienia w szczeg</w:t>
      </w:r>
      <w:r>
        <w:rPr>
          <w:rFonts w:ascii="Arial" w:hAnsi="Arial" w:cs="Arial"/>
          <w:color w:val="404040"/>
        </w:rPr>
        <w:t xml:space="preserve">ólności koszt transportu, opakowań, </w:t>
      </w:r>
      <w:r w:rsidRPr="0082751A">
        <w:rPr>
          <w:rFonts w:ascii="Arial" w:hAnsi="Arial" w:cs="Arial"/>
          <w:color w:val="404040"/>
        </w:rPr>
        <w:t>załadunku i rozładunku</w:t>
      </w:r>
      <w:r w:rsidR="009900F4">
        <w:rPr>
          <w:rFonts w:ascii="Arial" w:hAnsi="Arial" w:cs="Arial"/>
          <w:color w:val="404040"/>
        </w:rPr>
        <w:t>, itp.</w:t>
      </w:r>
    </w:p>
    <w:p w14:paraId="52D610F2" w14:textId="6439AECB" w:rsidR="00A0661C" w:rsidRPr="006F06F2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82751A">
        <w:rPr>
          <w:rFonts w:ascii="Arial" w:hAnsi="Arial" w:cs="Arial"/>
          <w:color w:val="404040"/>
        </w:rPr>
        <w:t xml:space="preserve">Kwoty powinny być podane z dokładnością </w:t>
      </w:r>
      <w:r w:rsidR="0052214F">
        <w:rPr>
          <w:rFonts w:ascii="Arial" w:hAnsi="Arial" w:cs="Arial"/>
          <w:color w:val="404040"/>
          <w:u w:val="single"/>
        </w:rPr>
        <w:t xml:space="preserve">do </w:t>
      </w:r>
      <w:r w:rsidR="00CB27D0">
        <w:rPr>
          <w:rFonts w:ascii="Arial" w:hAnsi="Arial" w:cs="Arial"/>
          <w:color w:val="404040"/>
          <w:u w:val="single"/>
        </w:rPr>
        <w:t>pięciu</w:t>
      </w:r>
      <w:r w:rsidRPr="0082751A">
        <w:rPr>
          <w:rFonts w:ascii="Arial" w:hAnsi="Arial" w:cs="Arial"/>
          <w:color w:val="404040"/>
          <w:u w:val="single"/>
        </w:rPr>
        <w:t xml:space="preserve"> miejsc po przecinku</w:t>
      </w:r>
      <w:r w:rsidRPr="0082751A">
        <w:rPr>
          <w:rFonts w:ascii="Arial" w:hAnsi="Arial" w:cs="Arial"/>
          <w:color w:val="404040"/>
        </w:rPr>
        <w:t xml:space="preserve">. </w:t>
      </w:r>
      <w:r w:rsidR="00CB27D0">
        <w:rPr>
          <w:rFonts w:ascii="Arial" w:hAnsi="Arial" w:cs="Arial"/>
          <w:color w:val="404040"/>
        </w:rPr>
        <w:t>Szóstą</w:t>
      </w:r>
      <w:r w:rsidR="009F57ED">
        <w:rPr>
          <w:rFonts w:ascii="Arial" w:hAnsi="Arial" w:cs="Arial"/>
          <w:color w:val="404040"/>
        </w:rPr>
        <w:t xml:space="preserve"> </w:t>
      </w:r>
      <w:r w:rsidRPr="0082751A">
        <w:rPr>
          <w:rFonts w:ascii="Arial" w:hAnsi="Arial" w:cs="Arial"/>
          <w:color w:val="404040"/>
        </w:rPr>
        <w:t>liczbę po przecinku należy zaokrąglić od 5 w górę.</w:t>
      </w:r>
    </w:p>
    <w:p w14:paraId="7954FDC9" w14:textId="178F27A3" w:rsidR="0052214F" w:rsidRPr="0052214F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2214F">
        <w:rPr>
          <w:rFonts w:ascii="Arial" w:hAnsi="Arial" w:cs="Arial"/>
          <w:color w:val="404040" w:themeColor="text1" w:themeTint="BF"/>
        </w:rPr>
        <w:t>Organizator zastrzega sobie prawo swobodnego wyboru oferty bez podania przyczyny i z tego tytułu Oferentom nie będą przysługiwały żadne</w:t>
      </w:r>
      <w:r w:rsidR="00CB27D0">
        <w:rPr>
          <w:rFonts w:ascii="Arial" w:hAnsi="Arial" w:cs="Arial"/>
          <w:color w:val="404040" w:themeColor="text1" w:themeTint="BF"/>
        </w:rPr>
        <w:t xml:space="preserve"> roszczenia wobec Organizatora.</w:t>
      </w:r>
    </w:p>
    <w:p w14:paraId="4C98FB1C" w14:textId="77777777" w:rsidR="00A0661C" w:rsidRPr="0052214F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52214F">
        <w:rPr>
          <w:rFonts w:ascii="Arial" w:eastAsia="Times New Roman" w:hAnsi="Arial" w:cs="Arial"/>
          <w:bCs/>
          <w:color w:val="404040" w:themeColor="text1" w:themeTint="BF"/>
          <w:lang w:eastAsia="pl-PL"/>
        </w:rPr>
        <w:t>Złożenie oferty, w szczególności uznanej za najkorzystniejszą zgodnie z ww. kryteriami nie oznacza zaakceptowania oferty przez Zamawiającego.</w:t>
      </w:r>
    </w:p>
    <w:p w14:paraId="23E63B03" w14:textId="77777777" w:rsidR="00A0661C" w:rsidRPr="00B71B12" w:rsidRDefault="00A0661C" w:rsidP="0052214F">
      <w:pPr>
        <w:pStyle w:val="Akapitzlist"/>
        <w:numPr>
          <w:ilvl w:val="1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Cs/>
          <w:color w:val="404040" w:themeColor="text1" w:themeTint="BF"/>
          <w:lang w:eastAsia="pl-PL"/>
        </w:rPr>
        <w:t>Zamawiający akceptuje ofertę uznaną za najkorzystniejszą poprzez przesłanie drogą elektroniczną pisemnego zawiadomienia o rozstrzygnięciu postępowania zakupowego.</w:t>
      </w:r>
    </w:p>
    <w:p w14:paraId="5272B3C3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Termin wykonania zamówienia:</w:t>
      </w:r>
    </w:p>
    <w:p w14:paraId="1567193B" w14:textId="77777777" w:rsidR="00A0661C" w:rsidRPr="002A732F" w:rsidRDefault="0052214F" w:rsidP="00A0661C">
      <w:pPr>
        <w:pStyle w:val="Akapitzlist"/>
        <w:numPr>
          <w:ilvl w:val="1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r w:rsidR="00A0661C" w:rsidRPr="002A732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ciągu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2 dni roboczych</w:t>
      </w:r>
      <w:r w:rsidR="00A0661C" w:rsidRPr="002A732F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 daty złożenia zamówienia.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Czas obowiązywania umowy 12 m-y.</w:t>
      </w:r>
    </w:p>
    <w:p w14:paraId="2F3FBAA9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AE8B126" w14:textId="77777777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color w:val="404040" w:themeColor="text1" w:themeTint="BF"/>
          <w:lang w:eastAsia="pl-PL"/>
        </w:rPr>
        <w:t>Termin płatności:</w:t>
      </w:r>
    </w:p>
    <w:p w14:paraId="0BE0CAC9" w14:textId="7B6240B9" w:rsidR="00A0661C" w:rsidRPr="00B71B12" w:rsidRDefault="0052214F" w:rsidP="00A0661C">
      <w:pPr>
        <w:spacing w:line="320" w:lineRule="exact"/>
        <w:ind w:left="360"/>
        <w:rPr>
          <w:rFonts w:ascii="Arial" w:eastAsia="Times New Roman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</w:rPr>
        <w:t>60</w:t>
      </w:r>
      <w:r w:rsidR="00A0661C" w:rsidRPr="00B71B12">
        <w:rPr>
          <w:rFonts w:ascii="Arial" w:hAnsi="Arial" w:cs="Arial"/>
          <w:color w:val="404040" w:themeColor="text1" w:themeTint="BF"/>
        </w:rPr>
        <w:t xml:space="preserve"> </w:t>
      </w:r>
      <w:r w:rsidR="009F57ED">
        <w:rPr>
          <w:rFonts w:ascii="Arial" w:hAnsi="Arial" w:cs="Arial"/>
          <w:color w:val="404040" w:themeColor="text1" w:themeTint="BF"/>
        </w:rPr>
        <w:t>dni od daty wystawienia faktury</w:t>
      </w:r>
      <w:r w:rsidR="00DC5E72">
        <w:rPr>
          <w:rFonts w:ascii="Arial" w:hAnsi="Arial" w:cs="Arial"/>
          <w:color w:val="404040" w:themeColor="text1" w:themeTint="BF"/>
        </w:rPr>
        <w:t>.</w:t>
      </w:r>
    </w:p>
    <w:p w14:paraId="49D03B8A" w14:textId="77777777" w:rsidR="00A0661C" w:rsidRPr="00B71B12" w:rsidRDefault="00A0661C" w:rsidP="00A0661C">
      <w:pPr>
        <w:pStyle w:val="Akapitzlist"/>
        <w:spacing w:line="320" w:lineRule="exact"/>
        <w:ind w:left="792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488F1A7" w14:textId="7C3201FD" w:rsidR="00A0661C" w:rsidRPr="00B71B12" w:rsidRDefault="00A0661C" w:rsidP="00A0661C">
      <w:pPr>
        <w:pStyle w:val="Akapitzlist"/>
        <w:numPr>
          <w:ilvl w:val="0"/>
          <w:numId w:val="1"/>
        </w:numPr>
        <w:spacing w:line="320" w:lineRule="exact"/>
        <w:contextualSpacing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Termin związania ofertą: </w:t>
      </w:r>
      <w:r w:rsidR="00DC5E7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60</w:t>
      </w:r>
      <w:r w:rsidRPr="00B71B1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52214F">
        <w:rPr>
          <w:rFonts w:ascii="Arial" w:eastAsia="Times New Roman" w:hAnsi="Arial" w:cs="Arial"/>
          <w:color w:val="404040" w:themeColor="text1" w:themeTint="BF"/>
          <w:lang w:eastAsia="pl-PL"/>
        </w:rPr>
        <w:t>dni</w:t>
      </w:r>
      <w:r w:rsidR="00DC5E72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24AB6950" w14:textId="77777777" w:rsidR="00A0661C" w:rsidRPr="00B71B12" w:rsidRDefault="00A0661C" w:rsidP="00A0661C">
      <w:pPr>
        <w:pStyle w:val="Akapitzlist"/>
        <w:spacing w:line="320" w:lineRule="exact"/>
        <w:ind w:left="360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5EF3ED24" w14:textId="0AF890A5" w:rsidR="00A0661C" w:rsidRPr="00B71B12" w:rsidRDefault="00A0661C" w:rsidP="001242D1">
      <w:pPr>
        <w:pStyle w:val="Akapitzlist"/>
        <w:numPr>
          <w:ilvl w:val="0"/>
          <w:numId w:val="1"/>
        </w:numPr>
        <w:spacing w:line="320" w:lineRule="exact"/>
        <w:contextualSpacing/>
        <w:jc w:val="both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Pracownicy uprawnieni do kontaktu z Oferentami: </w:t>
      </w:r>
      <w:r w:rsidR="00FB270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Berenika Szerniewicz</w:t>
      </w:r>
      <w:r w:rsidRPr="002A732F">
        <w:rPr>
          <w:rFonts w:ascii="Arial" w:hAnsi="Arial" w:cs="Arial"/>
          <w:color w:val="404040" w:themeColor="text1" w:themeTint="BF"/>
        </w:rPr>
        <w:t xml:space="preserve">, tel. </w:t>
      </w:r>
      <w:r w:rsidR="00FB2704">
        <w:rPr>
          <w:rFonts w:ascii="Arial" w:hAnsi="Arial" w:cs="Arial"/>
          <w:color w:val="404040" w:themeColor="text1" w:themeTint="BF"/>
        </w:rPr>
        <w:t>500 169 881</w:t>
      </w:r>
      <w:r w:rsidRPr="002A732F">
        <w:rPr>
          <w:rFonts w:ascii="Arial" w:hAnsi="Arial" w:cs="Arial"/>
          <w:color w:val="404040" w:themeColor="text1" w:themeTint="BF"/>
        </w:rPr>
        <w:t xml:space="preserve">; e- mail: </w:t>
      </w:r>
      <w:r w:rsidR="00FB2704">
        <w:rPr>
          <w:rFonts w:ascii="Arial" w:hAnsi="Arial" w:cs="Arial"/>
          <w:color w:val="404040" w:themeColor="text1" w:themeTint="BF"/>
        </w:rPr>
        <w:t>bszerniewicz@nowyszpital.pl</w:t>
      </w:r>
      <w:r w:rsidR="00FB2704" w:rsidRPr="00B71B12">
        <w:rPr>
          <w:rFonts w:ascii="Arial" w:hAnsi="Arial" w:cs="Arial"/>
          <w:color w:val="404040" w:themeColor="text1" w:themeTint="BF"/>
        </w:rPr>
        <w:t>.</w:t>
      </w:r>
    </w:p>
    <w:p w14:paraId="4EDD5811" w14:textId="77777777" w:rsidR="00A0661C" w:rsidRPr="00B71B12" w:rsidRDefault="00A0661C" w:rsidP="00A0661C">
      <w:pPr>
        <w:spacing w:line="320" w:lineRule="exact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C8863C9" w14:textId="77777777" w:rsidR="00A0661C" w:rsidRPr="00B71B12" w:rsidRDefault="00A0661C" w:rsidP="00A0661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Załączniki:</w:t>
      </w:r>
    </w:p>
    <w:p w14:paraId="3768E72B" w14:textId="073B43AD" w:rsidR="00A0661C" w:rsidRPr="00B71B12" w:rsidRDefault="00424D9F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</w:t>
      </w:r>
      <w:r w:rsidR="009F57ED">
        <w:rPr>
          <w:rFonts w:ascii="Arial" w:hAnsi="Arial" w:cs="Arial"/>
          <w:color w:val="404040" w:themeColor="text1" w:themeTint="BF"/>
        </w:rPr>
        <w:t>ormularz oferty</w:t>
      </w:r>
    </w:p>
    <w:p w14:paraId="4E792B98" w14:textId="3F5CB964" w:rsidR="00A0661C" w:rsidRPr="00B71B12" w:rsidRDefault="00C4756A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Szczegółowa oferta cenowa</w:t>
      </w:r>
    </w:p>
    <w:p w14:paraId="198A514B" w14:textId="77777777" w:rsidR="00A0661C" w:rsidRPr="00B71B12" w:rsidRDefault="00A0661C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t>Oświadczenie o braku powiązań kapitałowych i osobowych</w:t>
      </w:r>
    </w:p>
    <w:p w14:paraId="6A5D7360" w14:textId="77777777" w:rsidR="00A0661C" w:rsidRPr="00B71B12" w:rsidRDefault="00A0661C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 w:rsidRPr="00B71B12">
        <w:rPr>
          <w:rFonts w:ascii="Arial" w:hAnsi="Arial" w:cs="Arial"/>
          <w:color w:val="404040" w:themeColor="text1" w:themeTint="BF"/>
        </w:rPr>
        <w:lastRenderedPageBreak/>
        <w:t>Wzór umowy</w:t>
      </w:r>
    </w:p>
    <w:p w14:paraId="1E200E82" w14:textId="77777777" w:rsidR="00A0661C" w:rsidRPr="00B71B12" w:rsidRDefault="00A0661C" w:rsidP="00A0661C">
      <w:pPr>
        <w:pStyle w:val="Akapitzlist"/>
        <w:numPr>
          <w:ilvl w:val="0"/>
          <w:numId w:val="2"/>
        </w:numPr>
        <w:spacing w:line="320" w:lineRule="exact"/>
        <w:contextualSpacing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Klauzula informacyjna RODO</w:t>
      </w:r>
    </w:p>
    <w:p w14:paraId="4ED94287" w14:textId="77777777" w:rsidR="00A0661C" w:rsidRDefault="00A0661C" w:rsidP="00A0661C">
      <w:pPr>
        <w:jc w:val="both"/>
        <w:rPr>
          <w:rFonts w:asciiTheme="minorHAnsi" w:hAnsiTheme="minorHAnsi"/>
          <w:b/>
          <w:color w:val="0D0D0D" w:themeColor="text1" w:themeTint="F2"/>
        </w:rPr>
      </w:pPr>
    </w:p>
    <w:p w14:paraId="6E76635F" w14:textId="77777777" w:rsidR="00480943" w:rsidRDefault="00480943"/>
    <w:sectPr w:rsidR="004809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A2C0" w14:textId="77777777" w:rsidR="00EC26C0" w:rsidRDefault="00EC26C0" w:rsidP="004D3B90">
      <w:r>
        <w:separator/>
      </w:r>
    </w:p>
  </w:endnote>
  <w:endnote w:type="continuationSeparator" w:id="0">
    <w:p w14:paraId="67019114" w14:textId="77777777" w:rsidR="00EC26C0" w:rsidRDefault="00EC26C0" w:rsidP="004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801601"/>
      <w:docPartObj>
        <w:docPartGallery w:val="Page Numbers (Bottom of Page)"/>
        <w:docPartUnique/>
      </w:docPartObj>
    </w:sdtPr>
    <w:sdtEndPr/>
    <w:sdtContent>
      <w:p w14:paraId="509ED8EA" w14:textId="51D47843" w:rsidR="004D3B90" w:rsidRDefault="004D3B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BA">
          <w:rPr>
            <w:noProof/>
          </w:rPr>
          <w:t>5</w:t>
        </w:r>
        <w:r>
          <w:fldChar w:fldCharType="end"/>
        </w:r>
      </w:p>
    </w:sdtContent>
  </w:sdt>
  <w:p w14:paraId="38154E28" w14:textId="77777777" w:rsidR="004D3B90" w:rsidRDefault="004D3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2096" w14:textId="77777777" w:rsidR="00EC26C0" w:rsidRDefault="00EC26C0" w:rsidP="004D3B90">
      <w:r>
        <w:separator/>
      </w:r>
    </w:p>
  </w:footnote>
  <w:footnote w:type="continuationSeparator" w:id="0">
    <w:p w14:paraId="227120E8" w14:textId="77777777" w:rsidR="00EC26C0" w:rsidRDefault="00EC26C0" w:rsidP="004D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2A7"/>
    <w:multiLevelType w:val="multilevel"/>
    <w:tmpl w:val="11B6F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B"/>
    <w:rsid w:val="000847AF"/>
    <w:rsid w:val="000B7D72"/>
    <w:rsid w:val="000C23D9"/>
    <w:rsid w:val="001242D1"/>
    <w:rsid w:val="00157C24"/>
    <w:rsid w:val="0017726E"/>
    <w:rsid w:val="00193793"/>
    <w:rsid w:val="00207D6B"/>
    <w:rsid w:val="00252970"/>
    <w:rsid w:val="00264064"/>
    <w:rsid w:val="003977E1"/>
    <w:rsid w:val="003B7669"/>
    <w:rsid w:val="003D02E8"/>
    <w:rsid w:val="00424D9F"/>
    <w:rsid w:val="00456A55"/>
    <w:rsid w:val="0047114B"/>
    <w:rsid w:val="00480943"/>
    <w:rsid w:val="00487AA5"/>
    <w:rsid w:val="004D3B90"/>
    <w:rsid w:val="004F4890"/>
    <w:rsid w:val="005141AE"/>
    <w:rsid w:val="0052214F"/>
    <w:rsid w:val="00540A37"/>
    <w:rsid w:val="00557E10"/>
    <w:rsid w:val="005C78CE"/>
    <w:rsid w:val="00625990"/>
    <w:rsid w:val="00646FCA"/>
    <w:rsid w:val="00732E86"/>
    <w:rsid w:val="007A30BA"/>
    <w:rsid w:val="00833794"/>
    <w:rsid w:val="00920FA2"/>
    <w:rsid w:val="00943DAB"/>
    <w:rsid w:val="00945239"/>
    <w:rsid w:val="009900F4"/>
    <w:rsid w:val="00991435"/>
    <w:rsid w:val="009F57ED"/>
    <w:rsid w:val="00A0661C"/>
    <w:rsid w:val="00A45C0E"/>
    <w:rsid w:val="00A65E02"/>
    <w:rsid w:val="00B051EB"/>
    <w:rsid w:val="00BF2A51"/>
    <w:rsid w:val="00C36347"/>
    <w:rsid w:val="00C4261F"/>
    <w:rsid w:val="00C4756A"/>
    <w:rsid w:val="00CB27D0"/>
    <w:rsid w:val="00D1242F"/>
    <w:rsid w:val="00D30438"/>
    <w:rsid w:val="00D951DD"/>
    <w:rsid w:val="00DB0936"/>
    <w:rsid w:val="00DC5E72"/>
    <w:rsid w:val="00E256ED"/>
    <w:rsid w:val="00E43378"/>
    <w:rsid w:val="00E6310F"/>
    <w:rsid w:val="00E81EA5"/>
    <w:rsid w:val="00EC26C0"/>
    <w:rsid w:val="00EF02DB"/>
    <w:rsid w:val="00EF3DDF"/>
    <w:rsid w:val="00F40809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77AF"/>
  <w15:chartTrackingRefBased/>
  <w15:docId w15:val="{0BB63409-05CF-4E51-B4D9-D1C8A28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61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61C"/>
    <w:pPr>
      <w:ind w:left="720"/>
    </w:pPr>
  </w:style>
  <w:style w:type="paragraph" w:styleId="Tekstpodstawowy3">
    <w:name w:val="Body Text 3"/>
    <w:basedOn w:val="Normalny"/>
    <w:link w:val="Tekstpodstawowy3Znak"/>
    <w:unhideWhenUsed/>
    <w:rsid w:val="00A0661C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6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0661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66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6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61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6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93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9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B04B-D5A5-45D2-8328-25FF9817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Berenika Szerniewicz</cp:lastModifiedBy>
  <cp:revision>11</cp:revision>
  <dcterms:created xsi:type="dcterms:W3CDTF">2020-09-24T10:27:00Z</dcterms:created>
  <dcterms:modified xsi:type="dcterms:W3CDTF">2020-09-29T08:31:00Z</dcterms:modified>
</cp:coreProperties>
</file>